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6" w:rsidRPr="00655635" w:rsidRDefault="00CD5036">
      <w:pPr>
        <w:rPr>
          <w:rFonts w:ascii="Times New Roman" w:hAnsi="Times New Roman" w:cs="Times New Roman"/>
        </w:rPr>
      </w:pPr>
    </w:p>
    <w:p w:rsidR="000C505B" w:rsidRPr="00655635" w:rsidRDefault="000C505B">
      <w:pPr>
        <w:rPr>
          <w:rFonts w:ascii="Times New Roman" w:hAnsi="Times New Roman" w:cs="Times New Roman"/>
        </w:rPr>
      </w:pPr>
    </w:p>
    <w:p w:rsidR="006F3D3C" w:rsidRPr="00655635" w:rsidRDefault="006F3D3C" w:rsidP="000C505B">
      <w:pPr>
        <w:spacing w:line="240" w:lineRule="auto"/>
        <w:rPr>
          <w:rFonts w:ascii="Times New Roman" w:hAnsi="Times New Roman" w:cs="Times New Roman"/>
        </w:rPr>
      </w:pPr>
    </w:p>
    <w:p w:rsidR="006F3D3C" w:rsidRPr="00655635" w:rsidRDefault="006F3D3C" w:rsidP="000C505B">
      <w:pPr>
        <w:spacing w:line="240" w:lineRule="auto"/>
        <w:rPr>
          <w:rFonts w:ascii="Times New Roman" w:hAnsi="Times New Roman" w:cs="Times New Roman"/>
        </w:rPr>
      </w:pPr>
    </w:p>
    <w:p w:rsidR="00BF1E14" w:rsidRPr="00655635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D46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112-02/21-01/1</w:t>
      </w:r>
    </w:p>
    <w:p w:rsidR="00BF1E14" w:rsidRPr="00655635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Urbroj: </w:t>
      </w:r>
      <w:r w:rsidR="00D46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AKICA-21-1</w:t>
      </w:r>
    </w:p>
    <w:p w:rsidR="00BF1E14" w:rsidRPr="00655635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5760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15. </w:t>
      </w:r>
      <w:r w:rsidR="00BF1E14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7BA0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lipnja</w:t>
      </w:r>
      <w:r w:rsidR="007F6382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2021</w:t>
      </w:r>
      <w:r w:rsidR="00BF1E14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:rsidR="00BF1E14" w:rsidRPr="00655635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1E14" w:rsidRPr="00655635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</w:t>
      </w:r>
      <w:r w:rsidR="00F83BE4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članka 28. Zakona o zakladama (NN 106/18, 98/19), članka</w:t>
      </w: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7BA0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17. Statuta zaklade </w:t>
      </w:r>
      <w:r w:rsidR="00EB08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F37BA0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gimnazije „Akice“ i Pravilnika o mjerilima i postupku za dodjelu potpore, upraviteljica zaklade</w:t>
      </w:r>
      <w:r w:rsidR="00A55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7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A557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gimnazije „Akica“,</w:t>
      </w:r>
      <w:r w:rsidR="00F37BA0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Dunja Marušić Brezetić, prof.</w:t>
      </w: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raspisuje:</w:t>
      </w:r>
    </w:p>
    <w:p w:rsidR="00BF1E14" w:rsidRPr="00655635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:rsidR="00BF1E14" w:rsidRPr="00655635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:rsidR="00BF1E14" w:rsidRPr="00655635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 </w:t>
      </w:r>
      <w:r w:rsidR="00D83172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dodjelu novčane potpore u obrazovne svrhe</w:t>
      </w:r>
    </w:p>
    <w:p w:rsidR="00D83172" w:rsidRPr="00655635" w:rsidRDefault="00D83172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83172" w:rsidRPr="00655635" w:rsidRDefault="00D83172" w:rsidP="00D83172">
      <w:pPr>
        <w:jc w:val="both"/>
        <w:rPr>
          <w:rFonts w:ascii="Times New Roman" w:hAnsi="Times New Roman" w:cs="Times New Roman"/>
        </w:rPr>
      </w:pPr>
      <w:r w:rsidRPr="00655635">
        <w:rPr>
          <w:rFonts w:ascii="Times New Roman" w:hAnsi="Times New Roman" w:cs="Times New Roman"/>
        </w:rPr>
        <w:t>Novčana potpora u obrazovne svrhe dodjeljuje se kroz dvije stipendije:</w:t>
      </w:r>
    </w:p>
    <w:p w:rsidR="00D83172" w:rsidRPr="00655635" w:rsidRDefault="00D83172" w:rsidP="00D83172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55635">
        <w:rPr>
          <w:rFonts w:ascii="Times New Roman" w:hAnsi="Times New Roman" w:cs="Times New Roman"/>
          <w:color w:val="000000" w:themeColor="text1"/>
        </w:rPr>
        <w:t>12.000,00 kuna u više obroka u trajanju od godine dana</w:t>
      </w:r>
    </w:p>
    <w:p w:rsidR="00BF1E14" w:rsidRPr="00655635" w:rsidRDefault="00D83172" w:rsidP="00D83172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55635">
        <w:rPr>
          <w:rFonts w:ascii="Times New Roman" w:hAnsi="Times New Roman" w:cs="Times New Roman"/>
          <w:color w:val="000000" w:themeColor="text1"/>
        </w:rPr>
        <w:t>6.000,00 kn u više obroka u trajanju od godine dana.</w:t>
      </w:r>
    </w:p>
    <w:p w:rsidR="00BF1E14" w:rsidRPr="00655635" w:rsidRDefault="00BF1E14" w:rsidP="00BF1E14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D83172" w:rsidRPr="00655635" w:rsidRDefault="00D83172" w:rsidP="00BF1E14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655635">
        <w:rPr>
          <w:rFonts w:ascii="Times New Roman" w:eastAsiaTheme="minorHAnsi" w:hAnsi="Times New Roman" w:cs="Times New Roman"/>
          <w:color w:val="000000" w:themeColor="text1"/>
          <w:lang w:eastAsia="en-US"/>
        </w:rPr>
        <w:t>Osoba sa sljedećim uvjetima može podnjeti prijavu za dodjelu novčane potpore u obrazovne svrhe:</w:t>
      </w:r>
    </w:p>
    <w:p w:rsidR="002A2634" w:rsidRPr="00A55700" w:rsidRDefault="002A263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D83172" w:rsidRPr="00A55700" w:rsidRDefault="002F061E" w:rsidP="00985547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da je</w:t>
      </w:r>
      <w:r w:rsidR="00D83172" w:rsidRPr="00A55700">
        <w:rPr>
          <w:rFonts w:ascii="Times New Roman" w:hAnsi="Times New Roman" w:cs="Times New Roman"/>
          <w:u w:val="single"/>
        </w:rPr>
        <w:t xml:space="preserve"> maturant I. gimnazije u tekućoj školskoj godini u kojoj se dodjeljuje novčana potpora</w:t>
      </w:r>
    </w:p>
    <w:p w:rsidR="00D83172" w:rsidRPr="00A55700" w:rsidRDefault="002A2634" w:rsidP="00985547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Times New Roman" w:hAnsi="Times New Roman" w:cs="Times New Roman"/>
          <w:u w:val="single"/>
        </w:rPr>
      </w:pPr>
      <w:r w:rsidRPr="00A55700">
        <w:rPr>
          <w:rFonts w:ascii="Times New Roman" w:hAnsi="Times New Roman" w:cs="Times New Roman"/>
          <w:u w:val="single"/>
        </w:rPr>
        <w:t xml:space="preserve">da </w:t>
      </w:r>
      <w:r w:rsidR="00D83172" w:rsidRPr="00A55700">
        <w:rPr>
          <w:rFonts w:ascii="Times New Roman" w:hAnsi="Times New Roman" w:cs="Times New Roman"/>
          <w:u w:val="single"/>
        </w:rPr>
        <w:t>je tijekom srednjoškolskog obrazovanja imala uzorno vladanje</w:t>
      </w:r>
    </w:p>
    <w:p w:rsidR="00D83172" w:rsidRPr="00985547" w:rsidRDefault="00A24328" w:rsidP="0098554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985547">
        <w:rPr>
          <w:rFonts w:ascii="Times New Roman" w:hAnsi="Times New Roman" w:cs="Times New Roman"/>
          <w:u w:val="single"/>
        </w:rPr>
        <w:t>da</w:t>
      </w:r>
      <w:r w:rsidR="002A2634" w:rsidRPr="00985547">
        <w:rPr>
          <w:rFonts w:ascii="Times New Roman" w:hAnsi="Times New Roman" w:cs="Times New Roman"/>
          <w:u w:val="single"/>
        </w:rPr>
        <w:t xml:space="preserve"> </w:t>
      </w:r>
      <w:r w:rsidR="00D83172" w:rsidRPr="00985547">
        <w:rPr>
          <w:rFonts w:ascii="Times New Roman" w:hAnsi="Times New Roman" w:cs="Times New Roman"/>
          <w:u w:val="single"/>
        </w:rPr>
        <w:t>upisuje 1. godinu studija u Republici Hrvatskoj</w:t>
      </w:r>
    </w:p>
    <w:p w:rsidR="00D83172" w:rsidRPr="00655635" w:rsidRDefault="00D8317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6211D" w:rsidRDefault="002A263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Podnositelji prijave</w:t>
      </w:r>
      <w:r w:rsidR="00BF1E14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1E14" w:rsidRPr="00A5570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obvezni</w:t>
      </w:r>
      <w:r w:rsidRPr="00A5570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su</w:t>
      </w:r>
      <w:r w:rsidR="00BF1E14" w:rsidRPr="00A5570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priložiti</w:t>
      </w:r>
      <w:r w:rsidR="00BF1E14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46211D" w:rsidRPr="00655635" w:rsidRDefault="0046211D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2A2634" w:rsidRPr="0046211D" w:rsidRDefault="0046211D" w:rsidP="0046211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46211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potpisanu prijavu</w:t>
      </w:r>
    </w:p>
    <w:p w:rsidR="002A2634" w:rsidRPr="0046211D" w:rsidRDefault="002A2634" w:rsidP="0046211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u w:val="single"/>
        </w:rPr>
      </w:pPr>
      <w:r w:rsidRPr="0046211D">
        <w:rPr>
          <w:rFonts w:ascii="Times New Roman" w:hAnsi="Times New Roman" w:cs="Times New Roman"/>
          <w:u w:val="single"/>
        </w:rPr>
        <w:t>preslike srednjoškolskih svjedodžbi (sva četiri razreda)</w:t>
      </w:r>
    </w:p>
    <w:p w:rsidR="002A2634" w:rsidRPr="0046211D" w:rsidRDefault="002A2634" w:rsidP="0046211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u w:val="single"/>
        </w:rPr>
      </w:pPr>
      <w:r w:rsidRPr="0046211D">
        <w:rPr>
          <w:rFonts w:ascii="Times New Roman" w:hAnsi="Times New Roman" w:cs="Times New Roman"/>
          <w:u w:val="single"/>
        </w:rPr>
        <w:t>presliku svjedodžbe o položenoj državnoj maturi</w:t>
      </w:r>
    </w:p>
    <w:p w:rsidR="002A2634" w:rsidRPr="0046211D" w:rsidRDefault="002A2634" w:rsidP="0046211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u w:val="single"/>
        </w:rPr>
      </w:pPr>
      <w:r w:rsidRPr="0046211D">
        <w:rPr>
          <w:rFonts w:ascii="Times New Roman" w:hAnsi="Times New Roman" w:cs="Times New Roman"/>
          <w:u w:val="single"/>
        </w:rPr>
        <w:t>presliku potvrde o položenim ispitima državne mature (za one kandidate koji su polagali izborne predmete)</w:t>
      </w:r>
    </w:p>
    <w:p w:rsidR="002A2634" w:rsidRPr="0046211D" w:rsidRDefault="002A2634" w:rsidP="0046211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u w:val="single"/>
        </w:rPr>
      </w:pPr>
      <w:r w:rsidRPr="0046211D">
        <w:rPr>
          <w:rFonts w:ascii="Times New Roman" w:hAnsi="Times New Roman" w:cs="Times New Roman"/>
          <w:u w:val="single"/>
        </w:rPr>
        <w:t>potvrdu o upisu na određeni studijski program u tekućoj akademskoj godini</w:t>
      </w:r>
    </w:p>
    <w:p w:rsidR="002A2634" w:rsidRPr="0046211D" w:rsidRDefault="002A2634" w:rsidP="0046211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u w:val="single"/>
        </w:rPr>
      </w:pPr>
      <w:r w:rsidRPr="0046211D">
        <w:rPr>
          <w:rFonts w:ascii="Times New Roman" w:hAnsi="Times New Roman" w:cs="Times New Roman"/>
          <w:u w:val="single"/>
        </w:rPr>
        <w:t>životopis s kontakt podacima</w:t>
      </w:r>
    </w:p>
    <w:p w:rsidR="002A2634" w:rsidRPr="0046211D" w:rsidRDefault="002A2634" w:rsidP="0046211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46211D">
        <w:rPr>
          <w:rFonts w:ascii="Times New Roman" w:hAnsi="Times New Roman" w:cs="Times New Roman"/>
          <w:color w:val="000000" w:themeColor="text1"/>
          <w:u w:val="single"/>
        </w:rPr>
        <w:t xml:space="preserve">potvrdu/e nadležne </w:t>
      </w:r>
      <w:r w:rsidR="00FA65B1">
        <w:rPr>
          <w:rFonts w:ascii="Times New Roman" w:hAnsi="Times New Roman" w:cs="Times New Roman"/>
          <w:color w:val="000000" w:themeColor="text1"/>
          <w:u w:val="single"/>
        </w:rPr>
        <w:t xml:space="preserve">Porezne uprave o visini dohotka </w:t>
      </w:r>
      <w:r w:rsidR="00FA65B1" w:rsidRPr="00FA65B1">
        <w:rPr>
          <w:rFonts w:ascii="Times New Roman" w:hAnsi="Times New Roman" w:cs="Times New Roman"/>
          <w:b/>
          <w:color w:val="000000" w:themeColor="text1"/>
          <w:u w:val="single"/>
        </w:rPr>
        <w:t>za svakog član</w:t>
      </w:r>
      <w:r w:rsidRPr="00FA65B1">
        <w:rPr>
          <w:rFonts w:ascii="Times New Roman" w:hAnsi="Times New Roman" w:cs="Times New Roman"/>
          <w:b/>
          <w:color w:val="000000" w:themeColor="text1"/>
          <w:u w:val="single"/>
        </w:rPr>
        <w:t>a</w:t>
      </w:r>
      <w:r w:rsidRPr="0046211D">
        <w:rPr>
          <w:rFonts w:ascii="Times New Roman" w:hAnsi="Times New Roman" w:cs="Times New Roman"/>
          <w:color w:val="000000" w:themeColor="text1"/>
          <w:u w:val="single"/>
        </w:rPr>
        <w:t xml:space="preserve"> kućanstva u prethodnoj godini ako  podnositelj prijave živi u kućanstvu sa roditeljima, skrbnicima ili udomiteljima. Iznimno, podnositelj prijave koji živi u organiziranom smještaju za zbrinjavanju djece, to dokazuje potvrdom Centra za socijalnu skrb.</w:t>
      </w:r>
    </w:p>
    <w:p w:rsidR="002A2634" w:rsidRPr="0046211D" w:rsidRDefault="002A2634" w:rsidP="0046211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46211D">
        <w:rPr>
          <w:rFonts w:ascii="Times New Roman" w:hAnsi="Times New Roman" w:cs="Times New Roman"/>
          <w:color w:val="000000" w:themeColor="text1"/>
          <w:u w:val="single"/>
        </w:rPr>
        <w:t>isprava iz koje je vidljivo prebivalište ili boravište</w:t>
      </w:r>
      <w:r w:rsidR="00FA65B1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FA65B1" w:rsidRPr="00FA65B1">
        <w:rPr>
          <w:rFonts w:ascii="Times New Roman" w:hAnsi="Times New Roman" w:cs="Times New Roman"/>
          <w:b/>
          <w:color w:val="000000" w:themeColor="text1"/>
          <w:u w:val="single"/>
        </w:rPr>
        <w:t>za svakog</w:t>
      </w:r>
      <w:r w:rsidRPr="00FA65B1">
        <w:rPr>
          <w:rFonts w:ascii="Times New Roman" w:hAnsi="Times New Roman" w:cs="Times New Roman"/>
          <w:b/>
          <w:color w:val="000000" w:themeColor="text1"/>
          <w:u w:val="single"/>
        </w:rPr>
        <w:t xml:space="preserve"> člana</w:t>
      </w:r>
      <w:r w:rsidRPr="0046211D">
        <w:rPr>
          <w:rFonts w:ascii="Times New Roman" w:hAnsi="Times New Roman" w:cs="Times New Roman"/>
          <w:color w:val="000000" w:themeColor="text1"/>
          <w:u w:val="single"/>
        </w:rPr>
        <w:t xml:space="preserve"> kućanstva ( npr. osobna iskaznica</w:t>
      </w:r>
      <w:r w:rsidR="00806C50">
        <w:rPr>
          <w:rFonts w:ascii="Times New Roman" w:hAnsi="Times New Roman" w:cs="Times New Roman"/>
          <w:color w:val="000000" w:themeColor="text1"/>
          <w:u w:val="single"/>
        </w:rPr>
        <w:t xml:space="preserve"> član</w:t>
      </w:r>
      <w:r w:rsidR="0093166F">
        <w:rPr>
          <w:rFonts w:ascii="Times New Roman" w:hAnsi="Times New Roman" w:cs="Times New Roman"/>
          <w:color w:val="000000" w:themeColor="text1"/>
          <w:u w:val="single"/>
        </w:rPr>
        <w:t>a kućanstva</w:t>
      </w:r>
      <w:r w:rsidRPr="0046211D">
        <w:rPr>
          <w:rFonts w:ascii="Times New Roman" w:hAnsi="Times New Roman" w:cs="Times New Roman"/>
          <w:color w:val="000000" w:themeColor="text1"/>
          <w:u w:val="single"/>
        </w:rPr>
        <w:t xml:space="preserve"> ) </w:t>
      </w:r>
    </w:p>
    <w:p w:rsidR="007841E3" w:rsidRPr="0046211D" w:rsidRDefault="007841E3" w:rsidP="002A26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2A2634" w:rsidRPr="0046211D" w:rsidRDefault="002A2634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2A2634" w:rsidRPr="0046211D" w:rsidRDefault="002A2634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2A2634" w:rsidRPr="00655635" w:rsidRDefault="002A2634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2634" w:rsidRPr="00655635" w:rsidRDefault="002A2634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2634" w:rsidRPr="00655635" w:rsidRDefault="002A2634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2634" w:rsidRPr="00655635" w:rsidRDefault="002A2634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24328" w:rsidRPr="00655635" w:rsidRDefault="00A2432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2634" w:rsidRPr="00655635" w:rsidRDefault="002A2634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57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Dodatne bodove</w:t>
      </w: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ostvaruju podnositelji prijave koji dostave sljedeću dokumentaciju:</w:t>
      </w:r>
    </w:p>
    <w:p w:rsidR="002A2634" w:rsidRPr="00655635" w:rsidRDefault="002A2634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2634" w:rsidRPr="00A55700" w:rsidRDefault="002A2634" w:rsidP="002A263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u w:val="single"/>
        </w:rPr>
      </w:pPr>
      <w:r w:rsidRPr="00A55700">
        <w:rPr>
          <w:rFonts w:ascii="Times New Roman" w:hAnsi="Times New Roman" w:cs="Times New Roman"/>
          <w:u w:val="single"/>
        </w:rPr>
        <w:t>potvrdu Centra za socijalnu skrb da je osoba za vrijeme srednjoškolskog obrazovanja bila bez adekvatne roditeljske skrbi i da je bila smještena u domu socijalne skrbi ili udomiteljskoj obitelji ili drugim pružateljima usluga zbrinjavanja djece</w:t>
      </w:r>
      <w:r w:rsidRPr="00A55700">
        <w:rPr>
          <w:rFonts w:ascii="Times New Roman" w:hAnsi="Times New Roman" w:cs="Times New Roman"/>
          <w:color w:val="FF0000"/>
          <w:u w:val="single"/>
        </w:rPr>
        <w:t xml:space="preserve"> </w:t>
      </w:r>
      <w:r w:rsidRPr="00A55700">
        <w:rPr>
          <w:rFonts w:ascii="Times New Roman" w:hAnsi="Times New Roman" w:cs="Times New Roman"/>
          <w:color w:val="000000" w:themeColor="text1"/>
          <w:u w:val="single"/>
        </w:rPr>
        <w:t>ili</w:t>
      </w:r>
    </w:p>
    <w:p w:rsidR="002A2634" w:rsidRPr="00A55700" w:rsidRDefault="002A2634" w:rsidP="002A263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u w:val="single"/>
        </w:rPr>
      </w:pPr>
      <w:r w:rsidRPr="00A55700">
        <w:rPr>
          <w:rFonts w:ascii="Times New Roman" w:hAnsi="Times New Roman" w:cs="Times New Roman"/>
          <w:u w:val="single"/>
        </w:rPr>
        <w:t>ispravu iz matice umrlih ili smrtni list</w:t>
      </w:r>
      <w:r w:rsidR="00C8367D">
        <w:rPr>
          <w:rFonts w:ascii="Times New Roman" w:hAnsi="Times New Roman" w:cs="Times New Roman"/>
          <w:u w:val="single"/>
        </w:rPr>
        <w:t xml:space="preserve"> roditelja/e</w:t>
      </w:r>
      <w:bookmarkStart w:id="0" w:name="_GoBack"/>
      <w:bookmarkEnd w:id="0"/>
      <w:r w:rsidRPr="00A55700">
        <w:rPr>
          <w:rFonts w:ascii="Times New Roman" w:hAnsi="Times New Roman" w:cs="Times New Roman"/>
          <w:u w:val="single"/>
        </w:rPr>
        <w:t xml:space="preserve"> koje je izdalo nadležno tijelo u jedinici lokalne ili područne (regionalne) jedinice ili Grada Zagreba.</w:t>
      </w:r>
    </w:p>
    <w:p w:rsidR="002A2634" w:rsidRPr="00A55700" w:rsidRDefault="002A2634" w:rsidP="002A2634">
      <w:pPr>
        <w:pStyle w:val="ListParagraph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:rsidR="00A24328" w:rsidRPr="00655635" w:rsidRDefault="002A2634" w:rsidP="00A24328">
      <w:pPr>
        <w:jc w:val="both"/>
        <w:rPr>
          <w:rFonts w:ascii="Times New Roman" w:hAnsi="Times New Roman" w:cs="Times New Roman"/>
          <w:color w:val="000000" w:themeColor="text1"/>
        </w:rPr>
      </w:pPr>
      <w:r w:rsidRPr="00655635">
        <w:rPr>
          <w:rFonts w:ascii="Times New Roman" w:hAnsi="Times New Roman" w:cs="Times New Roman"/>
          <w:color w:val="000000" w:themeColor="text1"/>
        </w:rPr>
        <w:t>Ukoliko podnositelj prijave</w:t>
      </w:r>
      <w:r w:rsidR="00A24328" w:rsidRPr="00655635">
        <w:rPr>
          <w:rFonts w:ascii="Times New Roman" w:hAnsi="Times New Roman" w:cs="Times New Roman"/>
          <w:color w:val="000000" w:themeColor="text1"/>
        </w:rPr>
        <w:t xml:space="preserve"> ne zadovoljava formalne uvjete ili </w:t>
      </w:r>
      <w:r w:rsidRPr="00655635">
        <w:rPr>
          <w:rFonts w:ascii="Times New Roman" w:hAnsi="Times New Roman" w:cs="Times New Roman"/>
          <w:color w:val="000000" w:themeColor="text1"/>
        </w:rPr>
        <w:t>u roku ne dostavi zatraženu dokumentaciju, smatrat će se da prijava nije niti podnesena, a Upravni odbor će prijavu odbaciti.</w:t>
      </w:r>
    </w:p>
    <w:p w:rsidR="00B30AA3" w:rsidRPr="00655635" w:rsidRDefault="00B30AA3" w:rsidP="00A24328">
      <w:pPr>
        <w:jc w:val="both"/>
        <w:rPr>
          <w:rFonts w:ascii="Times New Roman" w:hAnsi="Times New Roman" w:cs="Times New Roman"/>
          <w:color w:val="000000" w:themeColor="text1"/>
        </w:rPr>
      </w:pP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</w:t>
      </w:r>
      <w:r w:rsidR="00A24328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davanja novčane potpore,</w:t>
      </w: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oba spola su u ravnopravnom položaju.</w:t>
      </w:r>
    </w:p>
    <w:p w:rsidR="00985547" w:rsidRDefault="00985547" w:rsidP="00FB5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5547" w:rsidRDefault="00985547" w:rsidP="00FB5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POSTUPAK ZA DODJELU NOVČANE POTPORE</w:t>
      </w:r>
    </w:p>
    <w:p w:rsidR="00985547" w:rsidRDefault="00985547" w:rsidP="00FB5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0D50" w:rsidRPr="00655635" w:rsidRDefault="00D50D50" w:rsidP="00FB5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 postupku odabira kandidata </w:t>
      </w:r>
      <w:r w:rsidR="00A24328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provodi se rangiranje podnositelja prijave</w:t>
      </w:r>
      <w:r w:rsidR="00FB59FA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4328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sukladno Pravilnikom o mjerilima i postupku za dodjelu potpore.</w:t>
      </w:r>
    </w:p>
    <w:p w:rsidR="00655635" w:rsidRPr="00655635" w:rsidRDefault="00655635" w:rsidP="00FB5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5635" w:rsidRPr="00655635" w:rsidRDefault="00655635" w:rsidP="00655635">
      <w:pPr>
        <w:pStyle w:val="NoSpacing"/>
        <w:spacing w:before="120" w:after="120"/>
        <w:jc w:val="both"/>
        <w:rPr>
          <w:rFonts w:ascii="Times New Roman" w:hAnsi="Times New Roman" w:cs="Times New Roman"/>
        </w:rPr>
      </w:pPr>
      <w:r w:rsidRPr="00655635">
        <w:rPr>
          <w:rFonts w:ascii="Times New Roman" w:hAnsi="Times New Roman" w:cs="Times New Roman"/>
        </w:rPr>
        <w:t xml:space="preserve">Upravni odbor </w:t>
      </w:r>
      <w:r w:rsidR="000B4FDD">
        <w:rPr>
          <w:rFonts w:ascii="Times New Roman" w:hAnsi="Times New Roman" w:cs="Times New Roman"/>
        </w:rPr>
        <w:t>p</w:t>
      </w:r>
      <w:r w:rsidRPr="00655635">
        <w:rPr>
          <w:rFonts w:ascii="Times New Roman" w:hAnsi="Times New Roman" w:cs="Times New Roman"/>
        </w:rPr>
        <w:t xml:space="preserve">rijave  boduje na način da </w:t>
      </w:r>
      <w:r w:rsidRPr="00985547">
        <w:rPr>
          <w:rFonts w:ascii="Times New Roman" w:hAnsi="Times New Roman" w:cs="Times New Roman"/>
          <w:b/>
        </w:rPr>
        <w:t>dodjeljuje po 1 bod razlike prema rangu prijavljenih podnositelja prijave</w:t>
      </w:r>
      <w:r w:rsidRPr="00655635">
        <w:rPr>
          <w:rFonts w:ascii="Times New Roman" w:hAnsi="Times New Roman" w:cs="Times New Roman"/>
        </w:rPr>
        <w:t>:</w:t>
      </w:r>
    </w:p>
    <w:p w:rsidR="00655635" w:rsidRPr="00985547" w:rsidRDefault="00655635" w:rsidP="00655635">
      <w:pPr>
        <w:pStyle w:val="ListParagraph"/>
        <w:numPr>
          <w:ilvl w:val="1"/>
          <w:numId w:val="5"/>
        </w:numPr>
        <w:ind w:left="709"/>
        <w:jc w:val="both"/>
        <w:rPr>
          <w:rFonts w:ascii="Times New Roman" w:hAnsi="Times New Roman" w:cs="Times New Roman"/>
          <w:i/>
          <w:u w:val="single"/>
        </w:rPr>
      </w:pPr>
      <w:r w:rsidRPr="00985547">
        <w:rPr>
          <w:rFonts w:ascii="Times New Roman" w:hAnsi="Times New Roman" w:cs="Times New Roman"/>
          <w:i/>
          <w:u w:val="single"/>
        </w:rPr>
        <w:t>od najvišeg do najnižeg prosjeka ocjena u srednjoj školi</w:t>
      </w:r>
    </w:p>
    <w:p w:rsidR="00655635" w:rsidRPr="00985547" w:rsidRDefault="00655635" w:rsidP="00655635">
      <w:pPr>
        <w:pStyle w:val="ListParagraph"/>
        <w:numPr>
          <w:ilvl w:val="1"/>
          <w:numId w:val="5"/>
        </w:numPr>
        <w:ind w:left="709"/>
        <w:jc w:val="both"/>
        <w:rPr>
          <w:rFonts w:ascii="Times New Roman" w:hAnsi="Times New Roman" w:cs="Times New Roman"/>
          <w:i/>
          <w:u w:val="single"/>
        </w:rPr>
      </w:pPr>
      <w:r w:rsidRPr="00985547">
        <w:rPr>
          <w:rFonts w:ascii="Times New Roman" w:hAnsi="Times New Roman" w:cs="Times New Roman"/>
          <w:i/>
          <w:u w:val="single"/>
        </w:rPr>
        <w:t>od najvišeg do najnižeg prosjeka ocjena na državnoj maturi</w:t>
      </w:r>
    </w:p>
    <w:p w:rsidR="00655635" w:rsidRPr="00985547" w:rsidRDefault="00655635" w:rsidP="00655635">
      <w:pPr>
        <w:pStyle w:val="ListParagraph"/>
        <w:numPr>
          <w:ilvl w:val="1"/>
          <w:numId w:val="5"/>
        </w:numPr>
        <w:ind w:left="709"/>
        <w:jc w:val="both"/>
        <w:rPr>
          <w:rFonts w:ascii="Times New Roman" w:hAnsi="Times New Roman" w:cs="Times New Roman"/>
          <w:i/>
          <w:u w:val="single"/>
        </w:rPr>
      </w:pPr>
      <w:r w:rsidRPr="00985547">
        <w:rPr>
          <w:rFonts w:ascii="Times New Roman" w:hAnsi="Times New Roman" w:cs="Times New Roman"/>
          <w:i/>
          <w:u w:val="single"/>
        </w:rPr>
        <w:t>od najnižeg do najvišeg dohotka po članu kućanstva.</w:t>
      </w:r>
    </w:p>
    <w:p w:rsidR="00655635" w:rsidRPr="00655635" w:rsidRDefault="00655635" w:rsidP="00655635">
      <w:pPr>
        <w:ind w:left="349" w:hanging="349"/>
        <w:jc w:val="both"/>
        <w:rPr>
          <w:rFonts w:ascii="Times New Roman" w:hAnsi="Times New Roman" w:cs="Times New Roman"/>
          <w:color w:val="000000" w:themeColor="text1"/>
        </w:rPr>
      </w:pPr>
      <w:r w:rsidRPr="00655635">
        <w:rPr>
          <w:rFonts w:ascii="Times New Roman" w:hAnsi="Times New Roman" w:cs="Times New Roman"/>
        </w:rPr>
        <w:tab/>
      </w:r>
      <w:r w:rsidRPr="00655635">
        <w:rPr>
          <w:rFonts w:ascii="Times New Roman" w:hAnsi="Times New Roman" w:cs="Times New Roman"/>
          <w:color w:val="000000" w:themeColor="text1"/>
        </w:rPr>
        <w:t xml:space="preserve"> Ukoliko podnositelj prijave ne živi u kućanstvu s roditeljima, skrbnicima ili udomiteljima, dobiva najviši broj bodova  za stavku dohotka po članu kućanstva</w:t>
      </w:r>
      <w:r w:rsidR="009E262B">
        <w:rPr>
          <w:rFonts w:ascii="Times New Roman" w:hAnsi="Times New Roman" w:cs="Times New Roman"/>
          <w:color w:val="000000" w:themeColor="text1"/>
        </w:rPr>
        <w:t>.</w:t>
      </w:r>
    </w:p>
    <w:p w:rsidR="00655635" w:rsidRPr="00655635" w:rsidRDefault="00655635" w:rsidP="00655635">
      <w:pPr>
        <w:pStyle w:val="NoSpacing"/>
        <w:spacing w:before="120" w:after="120"/>
        <w:jc w:val="both"/>
        <w:rPr>
          <w:rFonts w:ascii="Times New Roman" w:hAnsi="Times New Roman" w:cs="Times New Roman"/>
        </w:rPr>
      </w:pPr>
      <w:r w:rsidRPr="00985547">
        <w:rPr>
          <w:rFonts w:ascii="Times New Roman" w:hAnsi="Times New Roman" w:cs="Times New Roman"/>
          <w:b/>
        </w:rPr>
        <w:t>Dodatne bodove</w:t>
      </w:r>
      <w:r w:rsidRPr="00655635">
        <w:rPr>
          <w:rFonts w:ascii="Times New Roman" w:hAnsi="Times New Roman" w:cs="Times New Roman"/>
        </w:rPr>
        <w:t xml:space="preserve"> ostvaruje podnositelj prijave:</w:t>
      </w:r>
    </w:p>
    <w:p w:rsidR="00655635" w:rsidRPr="00985547" w:rsidRDefault="00655635" w:rsidP="0065563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u w:val="single"/>
        </w:rPr>
      </w:pPr>
      <w:r w:rsidRPr="00985547">
        <w:rPr>
          <w:rFonts w:ascii="Times New Roman" w:hAnsi="Times New Roman" w:cs="Times New Roman"/>
          <w:i/>
          <w:u w:val="single"/>
        </w:rPr>
        <w:t>kojemu su preminuli jedan ili oba roditelja ili</w:t>
      </w:r>
    </w:p>
    <w:p w:rsidR="00655635" w:rsidRPr="00985547" w:rsidRDefault="00655635" w:rsidP="0065563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u w:val="single"/>
        </w:rPr>
      </w:pPr>
      <w:r w:rsidRPr="00985547">
        <w:rPr>
          <w:rFonts w:ascii="Times New Roman" w:hAnsi="Times New Roman" w:cs="Times New Roman"/>
          <w:i/>
          <w:u w:val="single"/>
        </w:rPr>
        <w:t>koji je za vrijeme srednjoškolskog obrazovanja bio bez adekvatne roditeljske skrbi (smješten u domu socijalne skrbi ili udomiteljskoj obitelji ili drugim pružateljima usluga zbrinjavanja djece) ili</w:t>
      </w:r>
    </w:p>
    <w:p w:rsidR="00655635" w:rsidRPr="00985547" w:rsidRDefault="00655635" w:rsidP="0065563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u w:val="single"/>
        </w:rPr>
      </w:pPr>
      <w:r w:rsidRPr="00985547">
        <w:rPr>
          <w:rFonts w:ascii="Times New Roman" w:hAnsi="Times New Roman" w:cs="Times New Roman"/>
          <w:i/>
          <w:u w:val="single"/>
        </w:rPr>
        <w:t>koji je socijalno ugrožena osoba čiji ukupan prihod po članu kućanstva mjesečno ne prelazi 50 %  osnovice za obračun naknada i drugih primanja na temelju posebnih propisa odnosno tzv. proračunske osnovice .</w:t>
      </w:r>
    </w:p>
    <w:p w:rsidR="00985547" w:rsidRDefault="00985547" w:rsidP="00655635">
      <w:pPr>
        <w:pStyle w:val="NoSpacing"/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985547" w:rsidRDefault="00985547" w:rsidP="00655635">
      <w:pPr>
        <w:pStyle w:val="NoSpacing"/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985547" w:rsidRDefault="00985547" w:rsidP="00655635">
      <w:pPr>
        <w:pStyle w:val="NoSpacing"/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985547" w:rsidRDefault="00985547" w:rsidP="00655635">
      <w:pPr>
        <w:pStyle w:val="NoSpacing"/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985547" w:rsidRDefault="00985547" w:rsidP="00655635">
      <w:pPr>
        <w:pStyle w:val="NoSpacing"/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985547" w:rsidRDefault="00985547" w:rsidP="00655635">
      <w:pPr>
        <w:pStyle w:val="NoSpacing"/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655635" w:rsidRPr="00655635" w:rsidRDefault="00655635" w:rsidP="00655635">
      <w:pPr>
        <w:pStyle w:val="NoSpacing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655635">
        <w:rPr>
          <w:rFonts w:ascii="Times New Roman" w:hAnsi="Times New Roman" w:cs="Times New Roman"/>
        </w:rPr>
        <w:t xml:space="preserve">Svaki podnositelj koji ostvaruje dodatne bodove, dobiva onoliko dodatnih bodova koliko je ukupno prijavljenih podnositelja prijave, odnosno po svakom podnositelju prijave dobiva po 1 bod. </w:t>
      </w:r>
    </w:p>
    <w:p w:rsidR="00655635" w:rsidRPr="00655635" w:rsidRDefault="00655635" w:rsidP="00985547">
      <w:pPr>
        <w:pStyle w:val="NoSpacing"/>
        <w:spacing w:before="120" w:after="12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655635">
        <w:rPr>
          <w:rFonts w:ascii="Times New Roman" w:hAnsi="Times New Roman" w:cs="Times New Roman"/>
          <w:color w:val="000000" w:themeColor="text1"/>
        </w:rPr>
        <w:t>Podnositelj može ostvariti dodatne bodove u samo jednoj od navedenih kategorija prema stavku 1. ovog članka.</w:t>
      </w:r>
    </w:p>
    <w:p w:rsidR="009E262B" w:rsidRPr="009E262B" w:rsidRDefault="009E262B" w:rsidP="00985547">
      <w:pPr>
        <w:pStyle w:val="NoSpacing"/>
        <w:spacing w:before="120" w:after="120"/>
        <w:jc w:val="both"/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</w:rPr>
        <w:t xml:space="preserve">Upravni odbor vodi </w:t>
      </w:r>
      <w:r w:rsidRPr="00985547">
        <w:rPr>
          <w:rFonts w:ascii="Times New Roman" w:hAnsi="Times New Roman" w:cs="Times New Roman"/>
          <w:b/>
        </w:rPr>
        <w:t>motivacijski razgovor</w:t>
      </w:r>
      <w:r w:rsidRPr="009E262B">
        <w:rPr>
          <w:rFonts w:ascii="Times New Roman" w:hAnsi="Times New Roman" w:cs="Times New Roman"/>
        </w:rPr>
        <w:t xml:space="preserve"> sa svim ili s najbolje plasiranim podnositeljima prijave</w:t>
      </w:r>
      <w:r w:rsidR="00A55700">
        <w:rPr>
          <w:rFonts w:ascii="Times New Roman" w:hAnsi="Times New Roman" w:cs="Times New Roman"/>
        </w:rPr>
        <w:t xml:space="preserve"> na koji će podnositelji prijave biti pozvani minimalno 3 dana prije razgovora.</w:t>
      </w:r>
    </w:p>
    <w:p w:rsidR="009E262B" w:rsidRPr="009E262B" w:rsidRDefault="009E262B" w:rsidP="009E262B">
      <w:pPr>
        <w:pStyle w:val="NoSpacing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</w:rPr>
        <w:t xml:space="preserve">Maksimalni broj bodova na motivacijskom razgovoru je 20% od maksimalnog broja bodova. </w:t>
      </w:r>
    </w:p>
    <w:p w:rsidR="009E262B" w:rsidRDefault="009E262B" w:rsidP="009E262B">
      <w:pPr>
        <w:pStyle w:val="NoSpacing"/>
        <w:spacing w:before="120" w:after="120"/>
        <w:jc w:val="both"/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</w:rPr>
        <w:t xml:space="preserve">Nakon provedenog natječajnog postupka Upravni odbor donosi Odluku o dodjeli novčane potpore. </w:t>
      </w:r>
    </w:p>
    <w:p w:rsidR="00D4682E" w:rsidRPr="00D4682E" w:rsidRDefault="00D4682E" w:rsidP="00D4682E">
      <w:pPr>
        <w:rPr>
          <w:rFonts w:ascii="Times New Roman" w:hAnsi="Times New Roman" w:cs="Times New Roman"/>
          <w:sz w:val="24"/>
          <w:szCs w:val="24"/>
        </w:rPr>
      </w:pPr>
      <w:r w:rsidRPr="00D4682E">
        <w:rPr>
          <w:rFonts w:ascii="Times New Roman" w:hAnsi="Times New Roman" w:cs="Times New Roman"/>
          <w:sz w:val="24"/>
          <w:szCs w:val="24"/>
        </w:rPr>
        <w:t>Izrazi k</w:t>
      </w:r>
      <w:r w:rsidR="00806681">
        <w:rPr>
          <w:rFonts w:ascii="Times New Roman" w:hAnsi="Times New Roman" w:cs="Times New Roman"/>
          <w:sz w:val="24"/>
          <w:szCs w:val="24"/>
        </w:rPr>
        <w:t xml:space="preserve">oji se koriste u ovom </w:t>
      </w:r>
      <w:r w:rsidRPr="00D4682E">
        <w:rPr>
          <w:rFonts w:ascii="Times New Roman" w:hAnsi="Times New Roman" w:cs="Times New Roman"/>
          <w:sz w:val="24"/>
          <w:szCs w:val="24"/>
        </w:rPr>
        <w:t>Natječaju, a koji imaju rodno značenje, bez obzira na to jesu li korišteni u muškome ili ženskome rodu, obuhvaćaju na jednak način i muški i ženski rod.</w:t>
      </w:r>
    </w:p>
    <w:p w:rsidR="00D50D50" w:rsidRPr="00655635" w:rsidRDefault="00A2432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Prijavom na natječaj podnositelji prijave </w:t>
      </w:r>
      <w:r w:rsidR="00D50D50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 suglasni da </w:t>
      </w: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zaklada 1. gimnazije „Akica“</w:t>
      </w:r>
      <w:r w:rsidR="00D50D50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kao voditelj zbirke podataka može prikupljati, koristiti i dalje obrađivati osobne podatke u svrhu provedbe natječajnog postupka u skladu sa zakonskim propisima.</w:t>
      </w:r>
    </w:p>
    <w:p w:rsidR="00D50D50" w:rsidRPr="00655635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0D50" w:rsidRPr="00655635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93166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22. 7</w:t>
      </w:r>
      <w:r w:rsidR="007F6382" w:rsidRPr="0065563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2021</w:t>
      </w:r>
      <w:r w:rsidR="00FB59FA" w:rsidRPr="0065563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.-</w:t>
      </w:r>
      <w:r w:rsidR="0093166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11</w:t>
      </w:r>
      <w:r w:rsidR="007F6382" w:rsidRPr="0065563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9E26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8</w:t>
      </w:r>
      <w:r w:rsidR="007F6382" w:rsidRPr="0065563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2021</w:t>
      </w:r>
      <w:r w:rsidRPr="0065563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:rsidR="00D50D50" w:rsidRPr="00655635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0D50" w:rsidRPr="00655635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</w:t>
      </w:r>
      <w:r w:rsidR="00A24328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osobno ili poštom</w:t>
      </w: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dostaviti na adresu škole:</w:t>
      </w:r>
    </w:p>
    <w:p w:rsidR="00A24328" w:rsidRPr="00655635" w:rsidRDefault="00A2432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0D50" w:rsidRPr="00655635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:rsidR="00D50D50" w:rsidRPr="00655635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:rsidR="00D50D50" w:rsidRPr="00655635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A24328" w:rsidRPr="006556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Akica</w:t>
      </w:r>
      <w:r w:rsidR="00D605DF" w:rsidRPr="006556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:rsidR="00862806" w:rsidRPr="00655635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605DF" w:rsidRPr="00655635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:rsidR="00D50D50" w:rsidRPr="00655635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24328" w:rsidRPr="00655635" w:rsidRDefault="00A24328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Zaklada o rezultatima natje</w:t>
      </w:r>
      <w:r w:rsidR="00362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</w:t>
      </w: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aja</w:t>
      </w:r>
      <w:r w:rsidR="00BF3AC6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obavještava sve podnositelje prijave putem pošte ili elektroničke pošte.</w:t>
      </w:r>
    </w:p>
    <w:p w:rsidR="00D50D50" w:rsidRPr="00655635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0D50" w:rsidRPr="00655635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0D50" w:rsidRPr="00655635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0D50" w:rsidRPr="00655635" w:rsidRDefault="00D113EF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Upraviteljica zaklade 1.</w:t>
      </w:r>
      <w:r w:rsidR="00D50D50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gimnazije</w:t>
      </w: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„Akica“</w:t>
      </w:r>
      <w:r w:rsidR="00D50D50"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50D50" w:rsidRPr="00655635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0D50" w:rsidRPr="00655635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:rsidR="00D50D50" w:rsidRPr="00655635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:rsidR="00C56D90" w:rsidRPr="00655635" w:rsidRDefault="00C56D90" w:rsidP="000C505B">
      <w:pPr>
        <w:spacing w:line="240" w:lineRule="auto"/>
        <w:rPr>
          <w:rFonts w:ascii="Times New Roman" w:hAnsi="Times New Roman" w:cs="Times New Roman"/>
        </w:rPr>
      </w:pPr>
    </w:p>
    <w:sectPr w:rsidR="00C56D90" w:rsidRPr="00655635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E62" w:rsidRDefault="00673E62" w:rsidP="00A4048C">
      <w:pPr>
        <w:spacing w:after="0" w:line="240" w:lineRule="auto"/>
      </w:pPr>
      <w:r>
        <w:separator/>
      </w:r>
    </w:p>
  </w:endnote>
  <w:endnote w:type="continuationSeparator" w:id="0">
    <w:p w:rsidR="00673E62" w:rsidRDefault="00673E62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117870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12FD289B" wp14:editId="150B78A2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1FACC6" wp14:editId="7E342488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E62" w:rsidRDefault="00673E62" w:rsidP="00A4048C">
      <w:pPr>
        <w:spacing w:after="0" w:line="240" w:lineRule="auto"/>
      </w:pPr>
      <w:r>
        <w:separator/>
      </w:r>
    </w:p>
  </w:footnote>
  <w:footnote w:type="continuationSeparator" w:id="0">
    <w:p w:rsidR="00673E62" w:rsidRDefault="00673E62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0C50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B2B90E" wp14:editId="607210D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7989"/>
    <w:multiLevelType w:val="hybridMultilevel"/>
    <w:tmpl w:val="B0008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36460"/>
    <w:multiLevelType w:val="hybridMultilevel"/>
    <w:tmpl w:val="BF12CB60"/>
    <w:lvl w:ilvl="0" w:tplc="D88E6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CA4CF6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93684"/>
    <w:multiLevelType w:val="hybridMultilevel"/>
    <w:tmpl w:val="66DC98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EA0A02"/>
    <w:multiLevelType w:val="hybridMultilevel"/>
    <w:tmpl w:val="281C0F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B498B"/>
    <w:multiLevelType w:val="hybridMultilevel"/>
    <w:tmpl w:val="B3684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E59E4"/>
    <w:multiLevelType w:val="hybridMultilevel"/>
    <w:tmpl w:val="9EE8A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463C5"/>
    <w:multiLevelType w:val="hybridMultilevel"/>
    <w:tmpl w:val="998640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E6105"/>
    <w:multiLevelType w:val="hybridMultilevel"/>
    <w:tmpl w:val="95DCA9D8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54ACC"/>
    <w:multiLevelType w:val="hybridMultilevel"/>
    <w:tmpl w:val="95DCA9D8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C025A"/>
    <w:multiLevelType w:val="hybridMultilevel"/>
    <w:tmpl w:val="95DCA9D8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B7BA5"/>
    <w:multiLevelType w:val="hybridMultilevel"/>
    <w:tmpl w:val="B0008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05A59"/>
    <w:multiLevelType w:val="hybridMultilevel"/>
    <w:tmpl w:val="B3684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C3327"/>
    <w:multiLevelType w:val="hybridMultilevel"/>
    <w:tmpl w:val="B3684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11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8C"/>
    <w:rsid w:val="000807EE"/>
    <w:rsid w:val="000A7794"/>
    <w:rsid w:val="000B4FDD"/>
    <w:rsid w:val="000C363B"/>
    <w:rsid w:val="000C505B"/>
    <w:rsid w:val="000C57AD"/>
    <w:rsid w:val="000F21C7"/>
    <w:rsid w:val="001151E5"/>
    <w:rsid w:val="00117870"/>
    <w:rsid w:val="00133E6A"/>
    <w:rsid w:val="0016392E"/>
    <w:rsid w:val="0017047A"/>
    <w:rsid w:val="00174886"/>
    <w:rsid w:val="00177845"/>
    <w:rsid w:val="001F45FB"/>
    <w:rsid w:val="001F6C73"/>
    <w:rsid w:val="00214E9F"/>
    <w:rsid w:val="0023328C"/>
    <w:rsid w:val="00250FDF"/>
    <w:rsid w:val="00272913"/>
    <w:rsid w:val="00297588"/>
    <w:rsid w:val="002A20BD"/>
    <w:rsid w:val="002A2634"/>
    <w:rsid w:val="002A3EC3"/>
    <w:rsid w:val="002C11A3"/>
    <w:rsid w:val="002D101A"/>
    <w:rsid w:val="002E62C4"/>
    <w:rsid w:val="002F061E"/>
    <w:rsid w:val="002F309E"/>
    <w:rsid w:val="00362454"/>
    <w:rsid w:val="0036282C"/>
    <w:rsid w:val="003A08F7"/>
    <w:rsid w:val="003A4371"/>
    <w:rsid w:val="003B5D37"/>
    <w:rsid w:val="0041632A"/>
    <w:rsid w:val="00450FD8"/>
    <w:rsid w:val="0046211D"/>
    <w:rsid w:val="00480FB9"/>
    <w:rsid w:val="004A76D6"/>
    <w:rsid w:val="004B65C0"/>
    <w:rsid w:val="004F643D"/>
    <w:rsid w:val="0050129E"/>
    <w:rsid w:val="00501C8C"/>
    <w:rsid w:val="00542242"/>
    <w:rsid w:val="0057604F"/>
    <w:rsid w:val="00591EE7"/>
    <w:rsid w:val="00593C9F"/>
    <w:rsid w:val="005D5AEA"/>
    <w:rsid w:val="005D6D65"/>
    <w:rsid w:val="00637012"/>
    <w:rsid w:val="00655635"/>
    <w:rsid w:val="00671A64"/>
    <w:rsid w:val="00673A91"/>
    <w:rsid w:val="00673E62"/>
    <w:rsid w:val="006A5C95"/>
    <w:rsid w:val="006B62F1"/>
    <w:rsid w:val="006B6C34"/>
    <w:rsid w:val="006B7A9A"/>
    <w:rsid w:val="006D5BE0"/>
    <w:rsid w:val="006F3D3C"/>
    <w:rsid w:val="006F65C3"/>
    <w:rsid w:val="00705C6D"/>
    <w:rsid w:val="007138F3"/>
    <w:rsid w:val="00722F6A"/>
    <w:rsid w:val="00723668"/>
    <w:rsid w:val="007519E5"/>
    <w:rsid w:val="007633C4"/>
    <w:rsid w:val="007841E3"/>
    <w:rsid w:val="007C7552"/>
    <w:rsid w:val="007F41DE"/>
    <w:rsid w:val="007F60E5"/>
    <w:rsid w:val="007F6382"/>
    <w:rsid w:val="00804343"/>
    <w:rsid w:val="00806681"/>
    <w:rsid w:val="00806C50"/>
    <w:rsid w:val="008258FA"/>
    <w:rsid w:val="00825CCF"/>
    <w:rsid w:val="00834797"/>
    <w:rsid w:val="00840009"/>
    <w:rsid w:val="00862806"/>
    <w:rsid w:val="0087219A"/>
    <w:rsid w:val="00875F27"/>
    <w:rsid w:val="00885D93"/>
    <w:rsid w:val="008B3403"/>
    <w:rsid w:val="008E24F4"/>
    <w:rsid w:val="00920D90"/>
    <w:rsid w:val="0093166F"/>
    <w:rsid w:val="00944A64"/>
    <w:rsid w:val="0095181E"/>
    <w:rsid w:val="0097606C"/>
    <w:rsid w:val="00985547"/>
    <w:rsid w:val="00996F8A"/>
    <w:rsid w:val="009E262B"/>
    <w:rsid w:val="009E5197"/>
    <w:rsid w:val="009F4FF7"/>
    <w:rsid w:val="00A00462"/>
    <w:rsid w:val="00A13DD3"/>
    <w:rsid w:val="00A15430"/>
    <w:rsid w:val="00A235C4"/>
    <w:rsid w:val="00A24328"/>
    <w:rsid w:val="00A36E9A"/>
    <w:rsid w:val="00A4048C"/>
    <w:rsid w:val="00A55700"/>
    <w:rsid w:val="00AB0A28"/>
    <w:rsid w:val="00AD3E37"/>
    <w:rsid w:val="00B1089A"/>
    <w:rsid w:val="00B12810"/>
    <w:rsid w:val="00B17825"/>
    <w:rsid w:val="00B17D88"/>
    <w:rsid w:val="00B30AA3"/>
    <w:rsid w:val="00B42BE0"/>
    <w:rsid w:val="00BA7899"/>
    <w:rsid w:val="00BB3CF9"/>
    <w:rsid w:val="00BE62F3"/>
    <w:rsid w:val="00BF1E14"/>
    <w:rsid w:val="00BF3AC6"/>
    <w:rsid w:val="00C56D90"/>
    <w:rsid w:val="00C71219"/>
    <w:rsid w:val="00C736EA"/>
    <w:rsid w:val="00C77214"/>
    <w:rsid w:val="00C8367D"/>
    <w:rsid w:val="00CD5036"/>
    <w:rsid w:val="00D113EF"/>
    <w:rsid w:val="00D27D06"/>
    <w:rsid w:val="00D4682E"/>
    <w:rsid w:val="00D50D50"/>
    <w:rsid w:val="00D55D96"/>
    <w:rsid w:val="00D57696"/>
    <w:rsid w:val="00D605DF"/>
    <w:rsid w:val="00D66132"/>
    <w:rsid w:val="00D73A2D"/>
    <w:rsid w:val="00D83172"/>
    <w:rsid w:val="00DA403C"/>
    <w:rsid w:val="00DB5D50"/>
    <w:rsid w:val="00DD350A"/>
    <w:rsid w:val="00E07D36"/>
    <w:rsid w:val="00E15CE0"/>
    <w:rsid w:val="00E34EA0"/>
    <w:rsid w:val="00E67CDD"/>
    <w:rsid w:val="00E817F0"/>
    <w:rsid w:val="00E9222C"/>
    <w:rsid w:val="00EA2661"/>
    <w:rsid w:val="00EA2FA9"/>
    <w:rsid w:val="00EB0804"/>
    <w:rsid w:val="00EB6909"/>
    <w:rsid w:val="00F12056"/>
    <w:rsid w:val="00F131DB"/>
    <w:rsid w:val="00F147E1"/>
    <w:rsid w:val="00F1777D"/>
    <w:rsid w:val="00F311AE"/>
    <w:rsid w:val="00F37BA0"/>
    <w:rsid w:val="00F83BE4"/>
    <w:rsid w:val="00FA27A1"/>
    <w:rsid w:val="00FA65B1"/>
    <w:rsid w:val="00FB59FA"/>
    <w:rsid w:val="00FD30AB"/>
    <w:rsid w:val="00FD40BD"/>
    <w:rsid w:val="00FD4189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41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3172"/>
    <w:pPr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655635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41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3172"/>
    <w:pPr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65563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korisnik</cp:lastModifiedBy>
  <cp:revision>23</cp:revision>
  <cp:lastPrinted>2021-03-25T08:44:00Z</cp:lastPrinted>
  <dcterms:created xsi:type="dcterms:W3CDTF">2021-05-25T13:48:00Z</dcterms:created>
  <dcterms:modified xsi:type="dcterms:W3CDTF">2021-06-15T07:57:00Z</dcterms:modified>
</cp:coreProperties>
</file>