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E8D" w:rsidRPr="004824B5" w:rsidRDefault="00BC5E8D" w:rsidP="005D2D92">
      <w:pPr>
        <w:spacing w:after="0" w:line="240" w:lineRule="auto"/>
        <w:rPr>
          <w:rFonts w:ascii="Verdana" w:hAnsi="Verdana"/>
          <w:sz w:val="18"/>
          <w:szCs w:val="18"/>
          <w:lang w:val="hr-HR" w:eastAsia="hr-HR"/>
        </w:rPr>
      </w:pPr>
      <w:r w:rsidRPr="004824B5">
        <w:rPr>
          <w:rFonts w:ascii="Verdana" w:hAnsi="Verdana"/>
          <w:sz w:val="18"/>
          <w:szCs w:val="18"/>
          <w:lang w:val="hr-HR" w:eastAsia="hr-HR"/>
        </w:rPr>
        <w:t xml:space="preserve"> </w:t>
      </w:r>
    </w:p>
    <w:p w:rsidR="00BC5E8D" w:rsidRPr="004824B5" w:rsidRDefault="00BC5E8D" w:rsidP="005D2D92">
      <w:pPr>
        <w:spacing w:after="0" w:line="240" w:lineRule="auto"/>
        <w:rPr>
          <w:rFonts w:ascii="Verdana" w:hAnsi="Verdana"/>
          <w:b/>
          <w:lang w:val="hr-HR" w:eastAsia="hr-HR"/>
        </w:rPr>
      </w:pPr>
    </w:p>
    <w:p w:rsidR="00BC5E8D" w:rsidRPr="004824B5" w:rsidRDefault="00BC5E8D" w:rsidP="005D2D92">
      <w:pPr>
        <w:spacing w:after="0" w:line="240" w:lineRule="auto"/>
        <w:rPr>
          <w:rFonts w:ascii="Verdana" w:hAnsi="Verdana"/>
          <w:b/>
          <w:lang w:val="hr-HR" w:eastAsia="hr-HR"/>
        </w:rPr>
      </w:pPr>
      <w:r w:rsidRPr="004824B5">
        <w:rPr>
          <w:rFonts w:ascii="Verdana" w:hAnsi="Verdana"/>
          <w:b/>
          <w:lang w:val="hr-HR" w:eastAsia="hr-HR"/>
        </w:rPr>
        <w:t xml:space="preserve">I. gimnazija </w:t>
      </w:r>
    </w:p>
    <w:p w:rsidR="00BC5E8D" w:rsidRPr="004824B5" w:rsidRDefault="00BC5E8D" w:rsidP="005D2D92">
      <w:pPr>
        <w:spacing w:after="0" w:line="240" w:lineRule="auto"/>
        <w:rPr>
          <w:rFonts w:ascii="Verdana" w:hAnsi="Verdana"/>
          <w:lang w:val="hr-HR" w:eastAsia="hr-HR"/>
        </w:rPr>
      </w:pPr>
      <w:r w:rsidRPr="004824B5">
        <w:rPr>
          <w:rFonts w:ascii="Verdana" w:hAnsi="Verdana"/>
          <w:lang w:val="hr-HR" w:eastAsia="hr-HR"/>
        </w:rPr>
        <w:t>Zagreb, Av. Dubrovnik 36</w:t>
      </w:r>
    </w:p>
    <w:p w:rsidR="00BC5E8D" w:rsidRPr="004824B5" w:rsidRDefault="00BC5E8D" w:rsidP="005D2D92">
      <w:pPr>
        <w:spacing w:after="0" w:line="240" w:lineRule="auto"/>
        <w:rPr>
          <w:rFonts w:ascii="Verdana" w:hAnsi="Verdana"/>
          <w:lang w:val="hr-HR" w:eastAsia="hr-HR"/>
        </w:rPr>
      </w:pPr>
    </w:p>
    <w:p w:rsidR="00BC5E8D" w:rsidRPr="004824B5" w:rsidRDefault="00BC5E8D" w:rsidP="005D2D92">
      <w:pPr>
        <w:spacing w:after="0" w:line="240" w:lineRule="auto"/>
        <w:rPr>
          <w:rFonts w:ascii="Verdana" w:hAnsi="Verdana"/>
          <w:lang w:val="hr-HR" w:eastAsia="hr-HR"/>
        </w:rPr>
      </w:pPr>
      <w:r w:rsidRPr="004824B5">
        <w:rPr>
          <w:rFonts w:ascii="Verdana" w:hAnsi="Verdana"/>
          <w:lang w:val="hr-HR" w:eastAsia="hr-HR"/>
        </w:rPr>
        <w:t>Povjerenstvo za provedbu smotre LiDraNo</w:t>
      </w:r>
    </w:p>
    <w:p w:rsidR="00BC5E8D" w:rsidRPr="004824B5" w:rsidRDefault="00BC5E8D" w:rsidP="005D2D92">
      <w:pPr>
        <w:spacing w:after="0" w:line="240" w:lineRule="auto"/>
        <w:rPr>
          <w:rFonts w:ascii="Verdana" w:hAnsi="Verdana"/>
          <w:lang w:val="hr-HR" w:eastAsia="hr-HR"/>
        </w:rPr>
      </w:pPr>
      <w:r w:rsidRPr="004824B5">
        <w:rPr>
          <w:rFonts w:ascii="Verdana" w:hAnsi="Verdana"/>
          <w:lang w:val="hr-HR" w:eastAsia="hr-HR"/>
        </w:rPr>
        <w:t>na razini gradskih četvrti</w:t>
      </w:r>
    </w:p>
    <w:p w:rsidR="00BC5E8D" w:rsidRPr="004824B5" w:rsidRDefault="00BC5E8D" w:rsidP="00386B07">
      <w:pPr>
        <w:spacing w:after="0" w:line="240" w:lineRule="auto"/>
        <w:rPr>
          <w:rFonts w:ascii="Verdana" w:hAnsi="Verdana"/>
          <w:lang w:val="hr-HR" w:eastAsia="hr-HR"/>
        </w:rPr>
      </w:pPr>
    </w:p>
    <w:p w:rsidR="00BC5E8D" w:rsidRPr="004824B5" w:rsidRDefault="00BC5E8D" w:rsidP="005D2D92">
      <w:pPr>
        <w:pBdr>
          <w:bottom w:val="single" w:sz="4" w:space="1" w:color="auto"/>
        </w:pBdr>
        <w:spacing w:after="0" w:line="240" w:lineRule="auto"/>
        <w:jc w:val="center"/>
        <w:rPr>
          <w:rFonts w:ascii="Verdana" w:hAnsi="Verdana"/>
          <w:b/>
          <w:lang w:val="hr-HR" w:eastAsia="hr-HR"/>
        </w:rPr>
      </w:pPr>
    </w:p>
    <w:p w:rsidR="00BC5E8D" w:rsidRPr="004824B5" w:rsidRDefault="00BC5E8D" w:rsidP="005D2D92">
      <w:pPr>
        <w:pBdr>
          <w:bottom w:val="single" w:sz="4" w:space="1" w:color="auto"/>
        </w:pBdr>
        <w:spacing w:after="0" w:line="240" w:lineRule="auto"/>
        <w:jc w:val="center"/>
        <w:rPr>
          <w:rFonts w:ascii="Verdana" w:hAnsi="Verdana"/>
          <w:b/>
          <w:lang w:val="hr-HR" w:eastAsia="hr-HR"/>
        </w:rPr>
      </w:pPr>
    </w:p>
    <w:p w:rsidR="00BC5E8D" w:rsidRPr="004824B5" w:rsidRDefault="00BC5E8D" w:rsidP="005D2D92">
      <w:pPr>
        <w:pBdr>
          <w:bottom w:val="single" w:sz="4" w:space="1" w:color="auto"/>
        </w:pBdr>
        <w:spacing w:after="0" w:line="240" w:lineRule="auto"/>
        <w:jc w:val="center"/>
        <w:rPr>
          <w:rFonts w:ascii="Verdana" w:hAnsi="Verdana"/>
          <w:b/>
          <w:lang w:val="hr-HR" w:eastAsia="hr-HR"/>
        </w:rPr>
      </w:pPr>
      <w:r w:rsidRPr="004824B5">
        <w:rPr>
          <w:rFonts w:ascii="Verdana" w:hAnsi="Verdana"/>
          <w:b/>
          <w:lang w:val="hr-HR" w:eastAsia="hr-HR"/>
        </w:rPr>
        <w:t>UPUTE ŠKOLAMA SUDIONICAMA smotre LiDraNo 202</w:t>
      </w:r>
      <w:r>
        <w:rPr>
          <w:rFonts w:ascii="Verdana" w:hAnsi="Verdana"/>
          <w:b/>
          <w:lang w:val="hr-HR" w:eastAsia="hr-HR"/>
        </w:rPr>
        <w:t>4</w:t>
      </w:r>
      <w:r w:rsidRPr="004824B5">
        <w:rPr>
          <w:rFonts w:ascii="Verdana" w:hAnsi="Verdana"/>
          <w:b/>
          <w:lang w:val="hr-HR" w:eastAsia="hr-HR"/>
        </w:rPr>
        <w:t xml:space="preserve">. </w:t>
      </w:r>
    </w:p>
    <w:p w:rsidR="00BC5E8D" w:rsidRPr="004824B5" w:rsidRDefault="00BC5E8D" w:rsidP="005D2D92">
      <w:pPr>
        <w:pBdr>
          <w:bottom w:val="single" w:sz="4" w:space="1" w:color="auto"/>
        </w:pBdr>
        <w:spacing w:after="0" w:line="240" w:lineRule="auto"/>
        <w:jc w:val="center"/>
        <w:rPr>
          <w:rFonts w:ascii="Verdana" w:hAnsi="Verdana"/>
          <w:b/>
          <w:lang w:val="hr-HR" w:eastAsia="hr-HR"/>
        </w:rPr>
      </w:pPr>
      <w:r w:rsidRPr="004824B5">
        <w:rPr>
          <w:rFonts w:ascii="Verdana" w:hAnsi="Verdana"/>
          <w:b/>
          <w:lang w:val="hr-HR" w:eastAsia="hr-HR"/>
        </w:rPr>
        <w:t>na razini gradskih četvrti</w:t>
      </w:r>
    </w:p>
    <w:p w:rsidR="00BC5E8D" w:rsidRDefault="00BC5E8D" w:rsidP="005D2D92">
      <w:pPr>
        <w:spacing w:after="0" w:line="240" w:lineRule="auto"/>
        <w:jc w:val="center"/>
        <w:rPr>
          <w:rFonts w:ascii="Verdana" w:hAnsi="Verdana"/>
          <w:lang w:val="hr-HR" w:eastAsia="hr-HR"/>
        </w:rPr>
      </w:pPr>
      <w:r w:rsidRPr="004824B5">
        <w:rPr>
          <w:rFonts w:ascii="Verdana" w:hAnsi="Verdana"/>
          <w:lang w:val="hr-HR" w:eastAsia="hr-HR"/>
        </w:rPr>
        <w:t>(</w:t>
      </w:r>
      <w:r w:rsidRPr="00EB48F6">
        <w:rPr>
          <w:rFonts w:ascii="Verdana" w:hAnsi="Verdana"/>
          <w:lang w:val="hr-HR" w:eastAsia="hr-HR"/>
        </w:rPr>
        <w:t>Trnje, X. gimnazija,</w:t>
      </w:r>
      <w:r w:rsidRPr="00EB48F6">
        <w:rPr>
          <w:rFonts w:ascii="Verdana" w:hAnsi="Verdana"/>
          <w:b/>
          <w:lang w:val="hr-HR" w:eastAsia="hr-HR"/>
        </w:rPr>
        <w:t xml:space="preserve"> </w:t>
      </w:r>
      <w:r w:rsidRPr="00EB48F6">
        <w:rPr>
          <w:rFonts w:ascii="Verdana" w:hAnsi="Verdana"/>
          <w:lang w:val="hr-HR" w:eastAsia="hr-HR"/>
        </w:rPr>
        <w:t>Novi Zagreb-istok, Novi Zagreb-zapad, Trešnjevka-sjever, Trešnjevka-jug, Črnomerec, Stenjevec, Podsused-Vrapče</w:t>
      </w:r>
      <w:r w:rsidRPr="004824B5">
        <w:rPr>
          <w:rFonts w:ascii="Verdana" w:hAnsi="Verdana"/>
          <w:lang w:val="hr-HR" w:eastAsia="hr-HR"/>
        </w:rPr>
        <w:t>)</w:t>
      </w:r>
    </w:p>
    <w:p w:rsidR="00BC5E8D" w:rsidRDefault="00BC5E8D" w:rsidP="005D2D92">
      <w:pPr>
        <w:spacing w:after="0" w:line="240" w:lineRule="auto"/>
        <w:jc w:val="center"/>
        <w:rPr>
          <w:rFonts w:ascii="Verdana" w:hAnsi="Verdana"/>
          <w:lang w:val="hr-HR" w:eastAsia="hr-HR"/>
        </w:rPr>
      </w:pPr>
    </w:p>
    <w:p w:rsidR="00BC5E8D" w:rsidRPr="004824B5" w:rsidRDefault="00BC5E8D" w:rsidP="00FF3ACB">
      <w:pPr>
        <w:spacing w:after="0" w:line="240" w:lineRule="auto"/>
        <w:ind w:firstLine="708"/>
        <w:rPr>
          <w:rFonts w:ascii="Verdana" w:hAnsi="Verdana"/>
          <w:sz w:val="20"/>
          <w:szCs w:val="20"/>
          <w:lang w:val="hr-HR" w:eastAsia="hr-HR"/>
        </w:rPr>
      </w:pPr>
      <w:r w:rsidRPr="004824B5">
        <w:rPr>
          <w:rFonts w:ascii="Verdana" w:hAnsi="Verdana"/>
          <w:sz w:val="20"/>
          <w:szCs w:val="20"/>
          <w:lang w:val="hr-HR" w:eastAsia="hr-HR"/>
        </w:rPr>
        <w:t xml:space="preserve">Sudjelovanje u smotri LiDraNo moguće je u kategorijama i prema uvjetima navedenima u </w:t>
      </w:r>
      <w:r w:rsidRPr="004824B5">
        <w:rPr>
          <w:rFonts w:ascii="Verdana" w:hAnsi="Verdana"/>
          <w:sz w:val="20"/>
          <w:szCs w:val="20"/>
          <w:u w:val="single"/>
          <w:lang w:val="hr-HR" w:eastAsia="hr-HR"/>
        </w:rPr>
        <w:t>Katalogu natjecanja i smotri</w:t>
      </w:r>
      <w:r w:rsidRPr="004824B5">
        <w:rPr>
          <w:rFonts w:ascii="Verdana" w:hAnsi="Verdana"/>
          <w:sz w:val="20"/>
          <w:szCs w:val="20"/>
          <w:lang w:val="hr-HR" w:eastAsia="hr-HR"/>
        </w:rPr>
        <w:t xml:space="preserve"> učenica i učenika osnovnih i srednjih škola Republike Hrvatske u 202</w:t>
      </w:r>
      <w:r>
        <w:rPr>
          <w:rFonts w:ascii="Verdana" w:hAnsi="Verdana"/>
          <w:sz w:val="20"/>
          <w:szCs w:val="20"/>
          <w:lang w:val="hr-HR" w:eastAsia="hr-HR"/>
        </w:rPr>
        <w:t>4</w:t>
      </w:r>
      <w:r w:rsidRPr="004824B5">
        <w:rPr>
          <w:rFonts w:ascii="Verdana" w:hAnsi="Verdana"/>
          <w:sz w:val="20"/>
          <w:szCs w:val="20"/>
          <w:lang w:val="hr-HR" w:eastAsia="hr-HR"/>
        </w:rPr>
        <w:t xml:space="preserve">. godini na internetskoj stranici Agencije za odgoj i obrazovanje </w:t>
      </w:r>
      <w:hyperlink r:id="rId7" w:history="1">
        <w:r w:rsidRPr="004824B5">
          <w:rPr>
            <w:rStyle w:val="Hiperveza"/>
            <w:rFonts w:ascii="Verdana" w:hAnsi="Verdana"/>
            <w:b/>
            <w:sz w:val="20"/>
            <w:szCs w:val="20"/>
            <w:lang w:val="hr-HR" w:eastAsia="hr-HR"/>
          </w:rPr>
          <w:t>http://www.azoo.hr</w:t>
        </w:r>
      </w:hyperlink>
    </w:p>
    <w:p w:rsidR="00BC5E8D" w:rsidRDefault="00BC5E8D" w:rsidP="00FF3ACB">
      <w:pPr>
        <w:spacing w:after="0" w:line="240" w:lineRule="auto"/>
        <w:rPr>
          <w:rFonts w:ascii="Verdana" w:hAnsi="Verdana"/>
          <w:sz w:val="18"/>
          <w:szCs w:val="24"/>
          <w:lang w:val="hr-HR" w:eastAsia="hr-HR"/>
        </w:rPr>
      </w:pPr>
    </w:p>
    <w:p w:rsidR="00BC5E8D" w:rsidRDefault="00BC5E8D" w:rsidP="00FF3ACB">
      <w:pPr>
        <w:spacing w:after="0" w:line="240" w:lineRule="auto"/>
        <w:rPr>
          <w:rFonts w:ascii="Verdana" w:hAnsi="Verdana"/>
          <w:sz w:val="18"/>
          <w:szCs w:val="24"/>
          <w:lang w:val="hr-HR" w:eastAsia="hr-HR"/>
        </w:rPr>
      </w:pPr>
      <w:r>
        <w:rPr>
          <w:rFonts w:ascii="Verdana" w:hAnsi="Verdana"/>
          <w:sz w:val="18"/>
          <w:szCs w:val="24"/>
          <w:lang w:val="hr-HR" w:eastAsia="hr-HR"/>
        </w:rPr>
        <w:t xml:space="preserve">Sve ključne informacije nalaze se na sljedećoj poveznici: </w:t>
      </w:r>
      <w:hyperlink r:id="rId8" w:history="1">
        <w:r w:rsidRPr="006760DA">
          <w:rPr>
            <w:rStyle w:val="Hiperveza"/>
            <w:rFonts w:ascii="Verdana" w:hAnsi="Verdana"/>
            <w:sz w:val="18"/>
            <w:szCs w:val="24"/>
            <w:lang w:val="hr-HR" w:eastAsia="hr-HR"/>
          </w:rPr>
          <w:t>https://www.azoo.hr/natjecanja-i-smotre-arhiva/smotra-literarnog-dramskog-scenskog-i-novinarskog-stvaralastva-lidrano-2023-2024/</w:t>
        </w:r>
      </w:hyperlink>
      <w:r>
        <w:rPr>
          <w:rFonts w:ascii="Verdana" w:hAnsi="Verdana"/>
          <w:sz w:val="18"/>
          <w:szCs w:val="24"/>
          <w:lang w:val="hr-HR" w:eastAsia="hr-HR"/>
        </w:rPr>
        <w:t xml:space="preserve"> </w:t>
      </w:r>
    </w:p>
    <w:p w:rsidR="00BC5E8D" w:rsidRDefault="00BC5E8D" w:rsidP="00FF3ACB">
      <w:pPr>
        <w:spacing w:after="0" w:line="240" w:lineRule="auto"/>
        <w:rPr>
          <w:rFonts w:ascii="Verdana" w:hAnsi="Verdana"/>
          <w:sz w:val="18"/>
          <w:szCs w:val="24"/>
          <w:lang w:val="hr-HR" w:eastAsia="hr-HR"/>
        </w:rPr>
      </w:pPr>
    </w:p>
    <w:p w:rsidR="00BC5E8D" w:rsidRPr="00947A0E" w:rsidRDefault="00BC5E8D" w:rsidP="00FF3ACB">
      <w:pPr>
        <w:spacing w:after="0"/>
        <w:rPr>
          <w:rFonts w:ascii="Verdana" w:hAnsi="Verdana"/>
          <w:color w:val="FF0000"/>
          <w:lang w:val="hr-HR" w:eastAsia="hr-HR"/>
        </w:rPr>
      </w:pPr>
      <w:r w:rsidRPr="00947A0E">
        <w:rPr>
          <w:rFonts w:ascii="Verdana" w:hAnsi="Verdana"/>
          <w:color w:val="FF0000"/>
          <w:u w:val="single"/>
          <w:lang w:val="hr-HR" w:eastAsia="hr-HR"/>
        </w:rPr>
        <w:t>Molimo vas da pozorno iščitate Katalog i držite se svih navedenih pravila i uputa</w:t>
      </w:r>
      <w:r w:rsidRPr="00947A0E">
        <w:rPr>
          <w:rFonts w:ascii="Verdana" w:hAnsi="Verdana"/>
          <w:color w:val="FF0000"/>
          <w:lang w:val="hr-HR" w:eastAsia="hr-HR"/>
        </w:rPr>
        <w:t>.</w:t>
      </w:r>
    </w:p>
    <w:p w:rsidR="00BC5E8D" w:rsidRPr="004824B5" w:rsidRDefault="00BC5E8D" w:rsidP="00FF3ACB">
      <w:pPr>
        <w:spacing w:after="0" w:line="240" w:lineRule="auto"/>
        <w:rPr>
          <w:rFonts w:ascii="Verdana" w:hAnsi="Verdana"/>
          <w:sz w:val="18"/>
          <w:szCs w:val="24"/>
          <w:lang w:val="hr-HR" w:eastAsia="hr-HR"/>
        </w:rPr>
      </w:pPr>
    </w:p>
    <w:p w:rsidR="00BC5E8D" w:rsidRPr="004824B5" w:rsidRDefault="00BC5E8D" w:rsidP="00FF3ACB">
      <w:pPr>
        <w:spacing w:after="0" w:line="240" w:lineRule="auto"/>
        <w:ind w:firstLine="708"/>
        <w:rPr>
          <w:rFonts w:ascii="Verdana" w:hAnsi="Verdana"/>
          <w:b/>
          <w:sz w:val="20"/>
          <w:szCs w:val="20"/>
          <w:lang w:val="hr-HR" w:eastAsia="hr-HR"/>
        </w:rPr>
      </w:pPr>
      <w:r w:rsidRPr="004824B5">
        <w:rPr>
          <w:rFonts w:ascii="Verdana" w:hAnsi="Verdana"/>
          <w:sz w:val="20"/>
          <w:szCs w:val="20"/>
          <w:lang w:val="hr-HR" w:eastAsia="hr-HR"/>
        </w:rPr>
        <w:t>Sve obavijesti o provedbi smotre LiDraNo na razini gradskih četvrti možete pron</w:t>
      </w:r>
      <w:r>
        <w:rPr>
          <w:rFonts w:ascii="Verdana" w:hAnsi="Verdana"/>
          <w:sz w:val="20"/>
          <w:szCs w:val="20"/>
          <w:lang w:val="hr-HR" w:eastAsia="hr-HR"/>
        </w:rPr>
        <w:t>aći na internetskim stranicama I</w:t>
      </w:r>
      <w:r w:rsidRPr="004824B5">
        <w:rPr>
          <w:rFonts w:ascii="Verdana" w:hAnsi="Verdana"/>
          <w:sz w:val="20"/>
          <w:szCs w:val="20"/>
          <w:lang w:val="hr-HR" w:eastAsia="hr-HR"/>
        </w:rPr>
        <w:t>. gimnazij</w:t>
      </w:r>
      <w:r>
        <w:rPr>
          <w:rFonts w:ascii="Verdana" w:hAnsi="Verdana"/>
          <w:sz w:val="20"/>
          <w:szCs w:val="20"/>
          <w:lang w:val="hr-HR" w:eastAsia="hr-HR"/>
        </w:rPr>
        <w:t xml:space="preserve">e </w:t>
      </w:r>
      <w:r w:rsidRPr="00FF3ACB">
        <w:rPr>
          <w:rFonts w:ascii="Verdana" w:hAnsi="Verdana"/>
          <w:sz w:val="20"/>
          <w:szCs w:val="20"/>
          <w:lang w:val="hr-HR" w:eastAsia="hr-HR"/>
        </w:rPr>
        <w:t>(www.prva.hr/NATJECANJA/LIDRA</w:t>
      </w:r>
      <w:r>
        <w:rPr>
          <w:rFonts w:ascii="Verdana" w:hAnsi="Verdana"/>
          <w:sz w:val="20"/>
          <w:szCs w:val="20"/>
          <w:lang w:val="hr-HR" w:eastAsia="hr-HR"/>
        </w:rPr>
        <w:t>NO),</w:t>
      </w:r>
      <w:r>
        <w:rPr>
          <w:rFonts w:ascii="Verdana" w:hAnsi="Verdana"/>
          <w:b/>
          <w:sz w:val="20"/>
          <w:szCs w:val="20"/>
          <w:lang w:val="hr-HR" w:eastAsia="hr-HR"/>
        </w:rPr>
        <w:t xml:space="preserve"> </w:t>
      </w:r>
      <w:r w:rsidRPr="004824B5">
        <w:rPr>
          <w:rFonts w:ascii="Verdana" w:hAnsi="Verdana"/>
          <w:sz w:val="20"/>
          <w:szCs w:val="20"/>
          <w:lang w:val="hr-HR" w:eastAsia="hr-HR"/>
        </w:rPr>
        <w:t xml:space="preserve">a važne informacije o županijskoj smotri potražite na internetskim stranicama Prirodoslovne škole Vladimira Preloga </w:t>
      </w:r>
      <w:r w:rsidRPr="004824B5">
        <w:rPr>
          <w:rFonts w:ascii="Verdana" w:hAnsi="Verdana"/>
          <w:b/>
          <w:sz w:val="20"/>
          <w:szCs w:val="20"/>
          <w:lang w:val="hr-HR" w:eastAsia="hr-HR"/>
        </w:rPr>
        <w:t>(</w:t>
      </w:r>
      <w:hyperlink r:id="rId9" w:history="1">
        <w:r w:rsidRPr="00B825C7">
          <w:rPr>
            <w:rStyle w:val="Hiperveza"/>
            <w:rFonts w:ascii="Verdana" w:hAnsi="Verdana"/>
            <w:b/>
            <w:sz w:val="20"/>
            <w:szCs w:val="20"/>
            <w:lang w:val="hr-HR" w:eastAsia="hr-HR"/>
          </w:rPr>
          <w:t>https://www.psvprelog.hr/</w:t>
        </w:r>
      </w:hyperlink>
      <w:r>
        <w:rPr>
          <w:rFonts w:ascii="Verdana" w:hAnsi="Verdana"/>
          <w:b/>
          <w:sz w:val="20"/>
          <w:szCs w:val="20"/>
          <w:lang w:val="hr-HR" w:eastAsia="hr-HR"/>
        </w:rPr>
        <w:t xml:space="preserve"> </w:t>
      </w:r>
      <w:r w:rsidRPr="004824B5">
        <w:rPr>
          <w:rFonts w:ascii="Verdana" w:hAnsi="Verdana"/>
          <w:b/>
          <w:sz w:val="20"/>
          <w:szCs w:val="20"/>
          <w:lang w:val="hr-HR" w:eastAsia="hr-HR"/>
        </w:rPr>
        <w:t>).</w:t>
      </w:r>
    </w:p>
    <w:p w:rsidR="00BC5E8D" w:rsidRPr="004824B5" w:rsidRDefault="00BC5E8D" w:rsidP="00FF3ACB">
      <w:pPr>
        <w:spacing w:after="0" w:line="240" w:lineRule="auto"/>
        <w:ind w:firstLine="708"/>
        <w:rPr>
          <w:rFonts w:ascii="Verdana" w:hAnsi="Verdana"/>
          <w:sz w:val="20"/>
          <w:szCs w:val="20"/>
          <w:lang w:val="hr-HR" w:eastAsia="hr-HR"/>
        </w:rPr>
      </w:pPr>
    </w:p>
    <w:p w:rsidR="00BC5E8D" w:rsidRPr="004824B5" w:rsidRDefault="00BC5E8D" w:rsidP="00FF3ACB">
      <w:pPr>
        <w:spacing w:after="0" w:line="240" w:lineRule="auto"/>
        <w:ind w:firstLine="708"/>
        <w:rPr>
          <w:rFonts w:ascii="Verdana" w:hAnsi="Verdana"/>
          <w:sz w:val="20"/>
          <w:szCs w:val="20"/>
          <w:lang w:val="hr-HR" w:eastAsia="hr-HR"/>
        </w:rPr>
      </w:pPr>
      <w:r w:rsidRPr="004824B5">
        <w:rPr>
          <w:rFonts w:ascii="Verdana" w:hAnsi="Verdana"/>
          <w:sz w:val="20"/>
          <w:szCs w:val="20"/>
          <w:lang w:val="hr-HR" w:eastAsia="hr-HR"/>
        </w:rPr>
        <w:t xml:space="preserve">Škole su dužne provesti </w:t>
      </w:r>
      <w:r w:rsidRPr="004824B5">
        <w:rPr>
          <w:rFonts w:ascii="Verdana" w:hAnsi="Verdana"/>
          <w:b/>
          <w:sz w:val="20"/>
          <w:szCs w:val="20"/>
          <w:lang w:val="hr-HR" w:eastAsia="hr-HR"/>
        </w:rPr>
        <w:t>školsku razinu</w:t>
      </w:r>
      <w:r w:rsidRPr="004824B5">
        <w:rPr>
          <w:rFonts w:ascii="Verdana" w:hAnsi="Verdana"/>
          <w:sz w:val="20"/>
          <w:szCs w:val="20"/>
          <w:lang w:val="hr-HR" w:eastAsia="hr-HR"/>
        </w:rPr>
        <w:t xml:space="preserve"> natjecanja </w:t>
      </w:r>
      <w:r w:rsidRPr="004824B5">
        <w:rPr>
          <w:rFonts w:ascii="Verdana" w:hAnsi="Verdana"/>
          <w:sz w:val="20"/>
          <w:szCs w:val="20"/>
          <w:u w:val="single"/>
          <w:lang w:val="hr-HR" w:eastAsia="hr-HR"/>
        </w:rPr>
        <w:t xml:space="preserve">do </w:t>
      </w:r>
      <w:r>
        <w:rPr>
          <w:rFonts w:ascii="Verdana" w:hAnsi="Verdana"/>
          <w:sz w:val="20"/>
          <w:szCs w:val="20"/>
          <w:u w:val="single"/>
          <w:lang w:val="hr-HR" w:eastAsia="hr-HR"/>
        </w:rPr>
        <w:t>26</w:t>
      </w:r>
      <w:r w:rsidRPr="004824B5">
        <w:rPr>
          <w:rFonts w:ascii="Verdana" w:hAnsi="Verdana"/>
          <w:sz w:val="20"/>
          <w:szCs w:val="20"/>
          <w:u w:val="single"/>
          <w:lang w:val="hr-HR" w:eastAsia="hr-HR"/>
        </w:rPr>
        <w:t xml:space="preserve">. </w:t>
      </w:r>
      <w:r>
        <w:rPr>
          <w:rFonts w:ascii="Verdana" w:hAnsi="Verdana"/>
          <w:sz w:val="20"/>
          <w:szCs w:val="20"/>
          <w:u w:val="single"/>
          <w:lang w:val="hr-HR" w:eastAsia="hr-HR"/>
        </w:rPr>
        <w:t>siječnja</w:t>
      </w:r>
      <w:r w:rsidRPr="004824B5">
        <w:rPr>
          <w:rFonts w:ascii="Verdana" w:hAnsi="Verdana"/>
          <w:sz w:val="20"/>
          <w:szCs w:val="20"/>
          <w:u w:val="single"/>
          <w:lang w:val="hr-HR" w:eastAsia="hr-HR"/>
        </w:rPr>
        <w:t xml:space="preserve"> 202</w:t>
      </w:r>
      <w:r>
        <w:rPr>
          <w:rFonts w:ascii="Verdana" w:hAnsi="Verdana"/>
          <w:sz w:val="20"/>
          <w:szCs w:val="20"/>
          <w:u w:val="single"/>
          <w:lang w:val="hr-HR" w:eastAsia="hr-HR"/>
        </w:rPr>
        <w:t>4</w:t>
      </w:r>
      <w:r w:rsidRPr="004824B5">
        <w:rPr>
          <w:rFonts w:ascii="Verdana" w:hAnsi="Verdana"/>
          <w:sz w:val="20"/>
          <w:szCs w:val="20"/>
          <w:lang w:val="hr-HR" w:eastAsia="hr-HR"/>
        </w:rPr>
        <w:t xml:space="preserve">., a </w:t>
      </w:r>
      <w:r w:rsidRPr="004824B5">
        <w:rPr>
          <w:rFonts w:ascii="Verdana" w:hAnsi="Verdana"/>
          <w:b/>
          <w:sz w:val="20"/>
          <w:szCs w:val="20"/>
          <w:lang w:val="hr-HR" w:eastAsia="hr-HR"/>
        </w:rPr>
        <w:t>prijavu</w:t>
      </w:r>
      <w:r w:rsidRPr="004824B5">
        <w:rPr>
          <w:rFonts w:ascii="Verdana" w:hAnsi="Verdana"/>
          <w:sz w:val="20"/>
          <w:szCs w:val="20"/>
          <w:lang w:val="hr-HR" w:eastAsia="hr-HR"/>
        </w:rPr>
        <w:t xml:space="preserve"> na višu razinu poslati </w:t>
      </w:r>
      <w:r w:rsidRPr="004824B5">
        <w:rPr>
          <w:rFonts w:ascii="Verdana" w:hAnsi="Verdana"/>
          <w:b/>
          <w:bCs/>
          <w:color w:val="FF0000"/>
          <w:sz w:val="20"/>
          <w:szCs w:val="20"/>
          <w:u w:val="single"/>
          <w:lang w:val="hr-HR" w:eastAsia="hr-HR"/>
        </w:rPr>
        <w:t xml:space="preserve">do </w:t>
      </w:r>
      <w:r>
        <w:rPr>
          <w:rFonts w:ascii="Verdana" w:hAnsi="Verdana"/>
          <w:b/>
          <w:bCs/>
          <w:color w:val="FF0000"/>
          <w:sz w:val="20"/>
          <w:szCs w:val="20"/>
          <w:u w:val="single"/>
          <w:lang w:val="hr-HR" w:eastAsia="hr-HR"/>
        </w:rPr>
        <w:t>30</w:t>
      </w:r>
      <w:r w:rsidRPr="004824B5">
        <w:rPr>
          <w:rFonts w:ascii="Verdana" w:hAnsi="Verdana"/>
          <w:b/>
          <w:bCs/>
          <w:color w:val="FF0000"/>
          <w:sz w:val="20"/>
          <w:szCs w:val="20"/>
          <w:u w:val="single"/>
          <w:lang w:val="hr-HR" w:eastAsia="hr-HR"/>
        </w:rPr>
        <w:t xml:space="preserve">. </w:t>
      </w:r>
      <w:r>
        <w:rPr>
          <w:rFonts w:ascii="Verdana" w:hAnsi="Verdana"/>
          <w:b/>
          <w:bCs/>
          <w:color w:val="FF0000"/>
          <w:sz w:val="20"/>
          <w:szCs w:val="20"/>
          <w:u w:val="single"/>
          <w:lang w:val="hr-HR" w:eastAsia="hr-HR"/>
        </w:rPr>
        <w:t>siječnja</w:t>
      </w:r>
      <w:r w:rsidRPr="004824B5">
        <w:rPr>
          <w:rFonts w:ascii="Verdana" w:hAnsi="Verdana"/>
          <w:b/>
          <w:bCs/>
          <w:color w:val="FF0000"/>
          <w:sz w:val="20"/>
          <w:szCs w:val="20"/>
          <w:u w:val="single"/>
          <w:lang w:val="hr-HR" w:eastAsia="hr-HR"/>
        </w:rPr>
        <w:t xml:space="preserve"> 202</w:t>
      </w:r>
      <w:r>
        <w:rPr>
          <w:rFonts w:ascii="Verdana" w:hAnsi="Verdana"/>
          <w:b/>
          <w:bCs/>
          <w:color w:val="FF0000"/>
          <w:sz w:val="20"/>
          <w:szCs w:val="20"/>
          <w:u w:val="single"/>
          <w:lang w:val="hr-HR" w:eastAsia="hr-HR"/>
        </w:rPr>
        <w:t>4</w:t>
      </w:r>
      <w:r w:rsidRPr="004824B5">
        <w:rPr>
          <w:rFonts w:ascii="Verdana" w:hAnsi="Verdana"/>
          <w:b/>
          <w:bCs/>
          <w:color w:val="FF0000"/>
          <w:sz w:val="20"/>
          <w:szCs w:val="20"/>
          <w:u w:val="single"/>
          <w:lang w:val="hr-HR" w:eastAsia="hr-HR"/>
        </w:rPr>
        <w:t xml:space="preserve">. do </w:t>
      </w:r>
      <w:r>
        <w:rPr>
          <w:rFonts w:ascii="Verdana" w:hAnsi="Verdana"/>
          <w:b/>
          <w:bCs/>
          <w:color w:val="FF0000"/>
          <w:sz w:val="20"/>
          <w:szCs w:val="20"/>
          <w:u w:val="single"/>
          <w:lang w:val="hr-HR" w:eastAsia="hr-HR"/>
        </w:rPr>
        <w:t>15</w:t>
      </w:r>
      <w:r w:rsidRPr="004824B5">
        <w:rPr>
          <w:rFonts w:ascii="Verdana" w:hAnsi="Verdana"/>
          <w:b/>
          <w:bCs/>
          <w:color w:val="FF0000"/>
          <w:sz w:val="20"/>
          <w:szCs w:val="20"/>
          <w:u w:val="single"/>
          <w:lang w:val="hr-HR" w:eastAsia="hr-HR"/>
        </w:rPr>
        <w:t xml:space="preserve"> sati</w:t>
      </w:r>
      <w:r w:rsidRPr="004824B5">
        <w:rPr>
          <w:rFonts w:ascii="Verdana" w:hAnsi="Verdana"/>
          <w:sz w:val="20"/>
          <w:szCs w:val="20"/>
          <w:lang w:val="hr-HR" w:eastAsia="hr-HR"/>
        </w:rPr>
        <w:t>.</w:t>
      </w:r>
    </w:p>
    <w:p w:rsidR="00BC5E8D" w:rsidRPr="004824B5" w:rsidRDefault="00BC5E8D" w:rsidP="00FF3ACB">
      <w:pPr>
        <w:spacing w:after="0" w:line="240" w:lineRule="auto"/>
        <w:rPr>
          <w:rFonts w:ascii="Verdana" w:hAnsi="Verdana"/>
          <w:sz w:val="20"/>
          <w:szCs w:val="20"/>
          <w:lang w:val="hr-HR" w:eastAsia="hr-HR"/>
        </w:rPr>
      </w:pPr>
    </w:p>
    <w:p w:rsidR="00BC5E8D" w:rsidRPr="00FF3ACB" w:rsidRDefault="00BC5E8D" w:rsidP="00FF3ACB">
      <w:pPr>
        <w:spacing w:after="0" w:line="240" w:lineRule="auto"/>
        <w:rPr>
          <w:sz w:val="20"/>
          <w:szCs w:val="20"/>
          <w:lang w:val="hr-HR"/>
        </w:rPr>
      </w:pPr>
      <w:r w:rsidRPr="003355DA">
        <w:rPr>
          <w:rFonts w:ascii="Verdana" w:hAnsi="Verdana"/>
          <w:sz w:val="20"/>
          <w:szCs w:val="20"/>
          <w:lang w:val="hr-HR" w:eastAsia="hr-HR"/>
        </w:rPr>
        <w:t>Prijava se vrši predajom materijala na e-mail</w:t>
      </w:r>
      <w:r w:rsidRPr="00844F76">
        <w:rPr>
          <w:sz w:val="20"/>
          <w:szCs w:val="20"/>
        </w:rPr>
        <w:t xml:space="preserve">: </w:t>
      </w:r>
      <w:r w:rsidRPr="00FF3ACB">
        <w:rPr>
          <w:sz w:val="36"/>
          <w:szCs w:val="36"/>
        </w:rPr>
        <w:t>info@prva.hr</w:t>
      </w:r>
      <w:r>
        <w:rPr>
          <w:sz w:val="36"/>
          <w:szCs w:val="36"/>
          <w:lang w:val="hr-HR"/>
        </w:rPr>
        <w:t xml:space="preserve"> </w:t>
      </w:r>
      <w:r>
        <w:rPr>
          <w:sz w:val="20"/>
          <w:szCs w:val="20"/>
          <w:lang w:val="hr-HR"/>
        </w:rPr>
        <w:t xml:space="preserve"> </w:t>
      </w:r>
    </w:p>
    <w:p w:rsidR="00BC5E8D" w:rsidRPr="004824B5" w:rsidRDefault="00BC5E8D" w:rsidP="00FF3ACB">
      <w:pPr>
        <w:spacing w:after="0" w:line="240" w:lineRule="auto"/>
        <w:rPr>
          <w:rFonts w:ascii="Verdana" w:hAnsi="Verdana"/>
          <w:sz w:val="20"/>
          <w:szCs w:val="20"/>
          <w:lang w:val="hr-HR" w:eastAsia="hr-HR"/>
        </w:rPr>
      </w:pPr>
      <w:r w:rsidRPr="004824B5">
        <w:rPr>
          <w:rFonts w:ascii="Verdana" w:hAnsi="Verdana"/>
          <w:sz w:val="20"/>
          <w:szCs w:val="20"/>
          <w:lang w:val="hr-HR" w:eastAsia="hr-HR"/>
        </w:rPr>
        <w:tab/>
        <w:t xml:space="preserve">Prijava </w:t>
      </w:r>
      <w:r>
        <w:rPr>
          <w:rFonts w:ascii="Verdana" w:hAnsi="Verdana"/>
          <w:sz w:val="20"/>
          <w:szCs w:val="20"/>
          <w:lang w:val="hr-HR" w:eastAsia="hr-HR"/>
        </w:rPr>
        <w:t xml:space="preserve">treba </w:t>
      </w:r>
      <w:r w:rsidRPr="004824B5">
        <w:rPr>
          <w:rFonts w:ascii="Verdana" w:hAnsi="Verdana"/>
          <w:sz w:val="20"/>
          <w:szCs w:val="20"/>
          <w:lang w:val="hr-HR" w:eastAsia="hr-HR"/>
        </w:rPr>
        <w:t>sadrž</w:t>
      </w:r>
      <w:r>
        <w:rPr>
          <w:rFonts w:ascii="Verdana" w:hAnsi="Verdana"/>
          <w:sz w:val="20"/>
          <w:szCs w:val="20"/>
          <w:lang w:val="hr-HR" w:eastAsia="hr-HR"/>
        </w:rPr>
        <w:t>avat</w:t>
      </w:r>
      <w:r w:rsidRPr="004824B5">
        <w:rPr>
          <w:rFonts w:ascii="Verdana" w:hAnsi="Verdana"/>
          <w:sz w:val="20"/>
          <w:szCs w:val="20"/>
          <w:lang w:val="hr-HR" w:eastAsia="hr-HR"/>
        </w:rPr>
        <w:t>i:</w:t>
      </w:r>
    </w:p>
    <w:p w:rsidR="00BC5E8D" w:rsidRPr="004824B5" w:rsidRDefault="00BC5E8D" w:rsidP="00FF3ACB">
      <w:pPr>
        <w:pStyle w:val="Odlomakpopisa"/>
        <w:numPr>
          <w:ilvl w:val="0"/>
          <w:numId w:val="5"/>
        </w:numPr>
        <w:spacing w:after="0" w:line="240" w:lineRule="auto"/>
        <w:rPr>
          <w:rFonts w:ascii="Verdana" w:hAnsi="Verdana"/>
          <w:sz w:val="20"/>
          <w:szCs w:val="20"/>
          <w:lang w:val="hr-HR" w:eastAsia="hr-HR"/>
        </w:rPr>
      </w:pPr>
      <w:r w:rsidRPr="004824B5">
        <w:rPr>
          <w:rFonts w:ascii="Verdana" w:hAnsi="Verdana"/>
          <w:sz w:val="20"/>
          <w:szCs w:val="20"/>
          <w:lang w:val="hr-HR" w:eastAsia="hr-HR"/>
        </w:rPr>
        <w:t xml:space="preserve">zapisnik (za </w:t>
      </w:r>
      <w:r w:rsidRPr="004824B5">
        <w:rPr>
          <w:rFonts w:ascii="Verdana" w:hAnsi="Verdana"/>
          <w:sz w:val="20"/>
          <w:szCs w:val="20"/>
          <w:u w:val="single"/>
          <w:lang w:val="hr-HR" w:eastAsia="hr-HR"/>
        </w:rPr>
        <w:t>sve</w:t>
      </w:r>
      <w:r w:rsidRPr="004824B5">
        <w:rPr>
          <w:rFonts w:ascii="Verdana" w:hAnsi="Verdana"/>
          <w:sz w:val="20"/>
          <w:szCs w:val="20"/>
          <w:lang w:val="hr-HR" w:eastAsia="hr-HR"/>
        </w:rPr>
        <w:t xml:space="preserve"> kategorije) – zapisnik sadrži nadnevak natjecanja, imena članova povjerenstava, imena učenika koji su </w:t>
      </w:r>
      <w:r>
        <w:rPr>
          <w:rFonts w:ascii="Verdana" w:hAnsi="Verdana"/>
          <w:sz w:val="20"/>
          <w:szCs w:val="20"/>
          <w:lang w:val="hr-HR" w:eastAsia="hr-HR"/>
        </w:rPr>
        <w:t>odabrani za višu razinu</w:t>
      </w:r>
    </w:p>
    <w:p w:rsidR="00BC5E8D" w:rsidRPr="004824B5" w:rsidRDefault="00BC5E8D" w:rsidP="00FF3ACB">
      <w:pPr>
        <w:pStyle w:val="Odlomakpopisa"/>
        <w:numPr>
          <w:ilvl w:val="0"/>
          <w:numId w:val="5"/>
        </w:numPr>
        <w:spacing w:after="0" w:line="240" w:lineRule="auto"/>
        <w:rPr>
          <w:rFonts w:ascii="Verdana" w:hAnsi="Verdana"/>
          <w:sz w:val="20"/>
          <w:szCs w:val="20"/>
          <w:lang w:val="hr-HR" w:eastAsia="hr-HR"/>
        </w:rPr>
      </w:pPr>
      <w:r w:rsidRPr="004824B5">
        <w:rPr>
          <w:rFonts w:ascii="Verdana" w:hAnsi="Verdana"/>
          <w:sz w:val="20"/>
          <w:szCs w:val="20"/>
          <w:lang w:val="hr-HR" w:eastAsia="hr-HR"/>
        </w:rPr>
        <w:t xml:space="preserve">tekstove (za kategorije </w:t>
      </w:r>
      <w:r w:rsidRPr="004824B5">
        <w:rPr>
          <w:rFonts w:ascii="Verdana" w:hAnsi="Verdana"/>
          <w:sz w:val="20"/>
          <w:szCs w:val="20"/>
          <w:u w:val="single"/>
          <w:lang w:val="hr-HR" w:eastAsia="hr-HR"/>
        </w:rPr>
        <w:t>novinarsko i literarno</w:t>
      </w:r>
      <w:r w:rsidRPr="004824B5">
        <w:rPr>
          <w:rFonts w:ascii="Verdana" w:hAnsi="Verdana"/>
          <w:sz w:val="20"/>
          <w:szCs w:val="20"/>
          <w:lang w:val="hr-HR" w:eastAsia="hr-HR"/>
        </w:rPr>
        <w:t xml:space="preserve"> stvaralaštvo)</w:t>
      </w:r>
    </w:p>
    <w:p w:rsidR="00BC5E8D" w:rsidRPr="004824B5" w:rsidRDefault="00BC5E8D" w:rsidP="00FF3ACB">
      <w:pPr>
        <w:pStyle w:val="Odlomakpopisa"/>
        <w:numPr>
          <w:ilvl w:val="0"/>
          <w:numId w:val="5"/>
        </w:numPr>
        <w:spacing w:after="0" w:line="240" w:lineRule="auto"/>
        <w:rPr>
          <w:rFonts w:ascii="Verdana" w:hAnsi="Verdana"/>
          <w:sz w:val="20"/>
          <w:szCs w:val="20"/>
          <w:lang w:val="hr-HR" w:eastAsia="hr-HR"/>
        </w:rPr>
      </w:pPr>
      <w:r w:rsidRPr="004824B5">
        <w:rPr>
          <w:rFonts w:ascii="Verdana" w:hAnsi="Verdana"/>
          <w:sz w:val="20"/>
          <w:szCs w:val="20"/>
          <w:lang w:val="hr-HR" w:eastAsia="hr-HR"/>
        </w:rPr>
        <w:t>dokument s podacima (za novinarski i literarni rad)</w:t>
      </w:r>
    </w:p>
    <w:p w:rsidR="00BC5E8D" w:rsidRDefault="00BC5E8D" w:rsidP="00FF3ACB">
      <w:pPr>
        <w:pStyle w:val="Odlomakpopisa"/>
        <w:numPr>
          <w:ilvl w:val="0"/>
          <w:numId w:val="5"/>
        </w:numPr>
        <w:spacing w:after="0" w:line="240" w:lineRule="auto"/>
        <w:rPr>
          <w:rFonts w:ascii="Verdana" w:hAnsi="Verdana"/>
          <w:sz w:val="20"/>
          <w:szCs w:val="20"/>
          <w:lang w:val="hr-HR" w:eastAsia="hr-HR"/>
        </w:rPr>
      </w:pPr>
      <w:r>
        <w:rPr>
          <w:rFonts w:ascii="Verdana" w:hAnsi="Verdana"/>
          <w:sz w:val="20"/>
          <w:szCs w:val="20"/>
          <w:lang w:val="hr-HR" w:eastAsia="hr-HR"/>
        </w:rPr>
        <w:t>agencijsku tablicu</w:t>
      </w:r>
      <w:r w:rsidRPr="004824B5">
        <w:rPr>
          <w:rFonts w:ascii="Verdana" w:hAnsi="Verdana"/>
          <w:sz w:val="20"/>
          <w:szCs w:val="20"/>
          <w:lang w:val="hr-HR" w:eastAsia="hr-HR"/>
        </w:rPr>
        <w:t xml:space="preserve"> (Excel)</w:t>
      </w:r>
    </w:p>
    <w:p w:rsidR="00BC5E8D" w:rsidRPr="004824B5" w:rsidRDefault="00BC5E8D" w:rsidP="003F1D29">
      <w:pPr>
        <w:pStyle w:val="Odlomakpopisa"/>
        <w:numPr>
          <w:ilvl w:val="0"/>
          <w:numId w:val="5"/>
        </w:numPr>
        <w:spacing w:after="0" w:line="240" w:lineRule="auto"/>
        <w:rPr>
          <w:rFonts w:ascii="Verdana" w:hAnsi="Verdana"/>
          <w:sz w:val="20"/>
          <w:szCs w:val="20"/>
          <w:lang w:val="hr-HR" w:eastAsia="hr-HR"/>
        </w:rPr>
      </w:pPr>
      <w:r w:rsidRPr="003F1D29">
        <w:rPr>
          <w:rFonts w:ascii="Verdana" w:hAnsi="Verdana"/>
          <w:sz w:val="20"/>
          <w:szCs w:val="20"/>
          <w:lang w:val="hr-HR" w:eastAsia="hr-HR"/>
        </w:rPr>
        <w:t>cjeloviti tekst s točnim podatcima o autoru ili autorima (samo</w:t>
      </w:r>
      <w:r>
        <w:rPr>
          <w:rFonts w:ascii="Verdana" w:hAnsi="Verdana"/>
          <w:sz w:val="20"/>
          <w:szCs w:val="20"/>
          <w:lang w:val="hr-HR" w:eastAsia="hr-HR"/>
        </w:rPr>
        <w:t xml:space="preserve"> </w:t>
      </w:r>
      <w:r w:rsidRPr="003F1D29">
        <w:rPr>
          <w:rFonts w:ascii="Verdana" w:hAnsi="Verdana"/>
          <w:sz w:val="20"/>
          <w:szCs w:val="20"/>
          <w:lang w:val="hr-HR" w:eastAsia="hr-HR"/>
        </w:rPr>
        <w:t>ukoliko dramska skupina izvodi svoj ili još neobjavljeni književni</w:t>
      </w:r>
      <w:r>
        <w:rPr>
          <w:rFonts w:ascii="Verdana" w:hAnsi="Verdana"/>
          <w:sz w:val="20"/>
          <w:szCs w:val="20"/>
          <w:lang w:val="hr-HR" w:eastAsia="hr-HR"/>
        </w:rPr>
        <w:t xml:space="preserve"> </w:t>
      </w:r>
      <w:r w:rsidRPr="003F1D29">
        <w:rPr>
          <w:rFonts w:ascii="Verdana" w:hAnsi="Verdana"/>
          <w:sz w:val="20"/>
          <w:szCs w:val="20"/>
          <w:lang w:val="hr-HR" w:eastAsia="hr-HR"/>
        </w:rPr>
        <w:t>tekst).</w:t>
      </w:r>
    </w:p>
    <w:p w:rsidR="00BC5E8D" w:rsidRPr="004824B5" w:rsidRDefault="00BC5E8D" w:rsidP="00FF3ACB">
      <w:pPr>
        <w:spacing w:after="0" w:line="240" w:lineRule="auto"/>
        <w:contextualSpacing/>
        <w:jc w:val="both"/>
        <w:rPr>
          <w:rFonts w:ascii="Verdana" w:hAnsi="Verdana"/>
          <w:b/>
          <w:sz w:val="20"/>
          <w:szCs w:val="20"/>
          <w:lang w:val="hr-HR" w:eastAsia="hr-HR"/>
        </w:rPr>
      </w:pPr>
    </w:p>
    <w:p w:rsidR="00BC5E8D" w:rsidRPr="004824B5" w:rsidRDefault="00BC5E8D" w:rsidP="00FF3ACB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  <w:lang w:val="hr-HR"/>
        </w:rPr>
      </w:pPr>
    </w:p>
    <w:p w:rsidR="00BC5E8D" w:rsidRDefault="00BC5E8D" w:rsidP="00FF3ACB">
      <w:pPr>
        <w:spacing w:after="0" w:line="240" w:lineRule="auto"/>
        <w:ind w:firstLine="708"/>
        <w:contextualSpacing/>
        <w:jc w:val="both"/>
        <w:rPr>
          <w:rFonts w:ascii="Verdana" w:hAnsi="Verdana"/>
          <w:sz w:val="20"/>
          <w:szCs w:val="20"/>
          <w:lang w:val="hr-HR"/>
        </w:rPr>
      </w:pPr>
      <w:r w:rsidRPr="004824B5">
        <w:rPr>
          <w:rFonts w:ascii="Verdana" w:hAnsi="Verdana"/>
          <w:sz w:val="20"/>
          <w:szCs w:val="20"/>
          <w:lang w:val="hr-HR"/>
        </w:rPr>
        <w:t xml:space="preserve">Pod istim uvjetima na </w:t>
      </w:r>
      <w:r>
        <w:rPr>
          <w:rFonts w:ascii="Verdana" w:hAnsi="Verdana"/>
          <w:sz w:val="20"/>
          <w:szCs w:val="20"/>
          <w:lang w:val="hr-HR"/>
        </w:rPr>
        <w:t>S</w:t>
      </w:r>
      <w:r w:rsidRPr="004824B5">
        <w:rPr>
          <w:rFonts w:ascii="Verdana" w:hAnsi="Verdana"/>
          <w:sz w:val="20"/>
          <w:szCs w:val="20"/>
          <w:lang w:val="hr-HR"/>
        </w:rPr>
        <w:t>motri mogu sudjelovati učenici s teškoćama</w:t>
      </w:r>
      <w:r>
        <w:rPr>
          <w:rFonts w:ascii="Verdana" w:hAnsi="Verdana"/>
          <w:sz w:val="20"/>
          <w:szCs w:val="20"/>
          <w:lang w:val="hr-HR"/>
        </w:rPr>
        <w:t xml:space="preserve"> </w:t>
      </w:r>
      <w:r w:rsidRPr="000A2C3A">
        <w:rPr>
          <w:rFonts w:ascii="Verdana" w:hAnsi="Verdana"/>
          <w:sz w:val="20"/>
          <w:szCs w:val="20"/>
          <w:lang w:val="hr-HR"/>
        </w:rPr>
        <w:t xml:space="preserve">i </w:t>
      </w:r>
      <w:r w:rsidRPr="000A2C3A">
        <w:rPr>
          <w:rFonts w:ascii="Verdana" w:hAnsi="Verdana"/>
          <w:sz w:val="20"/>
          <w:szCs w:val="20"/>
        </w:rPr>
        <w:t>učenici s posebnim potrebama</w:t>
      </w:r>
      <w:r w:rsidRPr="000A2C3A">
        <w:rPr>
          <w:rFonts w:ascii="Verdana" w:hAnsi="Verdana"/>
          <w:sz w:val="20"/>
          <w:szCs w:val="20"/>
          <w:lang w:val="hr-HR"/>
        </w:rPr>
        <w:t xml:space="preserve"> o čijem je sudjelovanju potrebno obavijestiti u tablici, odnosno prijavnici za školsku razinu (u stupcu „Napomene“) kako bi organizatori na svim razinama smotre pravovremeno mogli osigurati primjerene tehničke i druge uvjete.</w:t>
      </w:r>
    </w:p>
    <w:p w:rsidR="00BC5E8D" w:rsidRPr="00F6350C" w:rsidRDefault="00BC5E8D" w:rsidP="00FF3ACB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  <w:lang w:val="hr-HR" w:eastAsia="hr-HR"/>
        </w:rPr>
      </w:pPr>
      <w:r>
        <w:rPr>
          <w:rFonts w:ascii="Verdana" w:hAnsi="Verdana"/>
          <w:b/>
          <w:sz w:val="20"/>
          <w:szCs w:val="20"/>
          <w:lang w:val="hr-HR" w:eastAsia="hr-HR"/>
        </w:rPr>
        <w:t>Agencijske t</w:t>
      </w:r>
      <w:r w:rsidRPr="00F6350C">
        <w:rPr>
          <w:rFonts w:ascii="Verdana" w:hAnsi="Verdana"/>
          <w:b/>
          <w:sz w:val="20"/>
          <w:szCs w:val="20"/>
          <w:lang w:val="hr-HR" w:eastAsia="hr-HR"/>
        </w:rPr>
        <w:t>ablice</w:t>
      </w:r>
      <w:r w:rsidRPr="00F6350C">
        <w:rPr>
          <w:rFonts w:ascii="Verdana" w:hAnsi="Verdana"/>
          <w:sz w:val="20"/>
          <w:szCs w:val="20"/>
          <w:lang w:val="hr-HR" w:eastAsia="hr-HR"/>
        </w:rPr>
        <w:t xml:space="preserve"> za Smotru LiDraNo </w:t>
      </w:r>
      <w:r>
        <w:rPr>
          <w:rFonts w:ascii="Verdana" w:hAnsi="Verdana"/>
          <w:sz w:val="20"/>
          <w:szCs w:val="20"/>
          <w:lang w:val="hr-HR" w:eastAsia="hr-HR"/>
        </w:rPr>
        <w:t>2024.</w:t>
      </w:r>
      <w:r w:rsidRPr="00F6350C">
        <w:rPr>
          <w:rFonts w:ascii="Verdana" w:hAnsi="Verdana"/>
          <w:sz w:val="20"/>
          <w:szCs w:val="20"/>
          <w:lang w:val="hr-HR" w:eastAsia="hr-HR"/>
        </w:rPr>
        <w:t xml:space="preserve"> ispunjavaju se samo jednom i to na školskoj razini. </w:t>
      </w:r>
      <w:r w:rsidRPr="006E338C">
        <w:rPr>
          <w:rFonts w:ascii="Verdana" w:hAnsi="Verdana"/>
          <w:b/>
          <w:sz w:val="20"/>
          <w:szCs w:val="20"/>
          <w:lang w:val="hr-HR" w:eastAsia="hr-HR"/>
        </w:rPr>
        <w:t xml:space="preserve">Upisuju se </w:t>
      </w:r>
      <w:r w:rsidRPr="006E338C">
        <w:rPr>
          <w:rFonts w:ascii="Verdana" w:hAnsi="Verdana"/>
          <w:b/>
          <w:sz w:val="20"/>
          <w:szCs w:val="20"/>
          <w:u w:val="single"/>
          <w:lang w:val="hr-HR" w:eastAsia="hr-HR"/>
        </w:rPr>
        <w:t>SAMO sudionici koji idu na sljedeću razinu</w:t>
      </w:r>
      <w:r w:rsidRPr="00F6350C">
        <w:rPr>
          <w:rFonts w:ascii="Verdana" w:hAnsi="Verdana"/>
          <w:sz w:val="20"/>
          <w:szCs w:val="20"/>
          <w:lang w:val="hr-HR" w:eastAsia="hr-HR"/>
        </w:rPr>
        <w:t>.</w:t>
      </w:r>
    </w:p>
    <w:p w:rsidR="00BC5E8D" w:rsidRPr="00F6350C" w:rsidRDefault="00BC5E8D" w:rsidP="00FF3ACB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  <w:lang w:val="hr-HR" w:eastAsia="hr-HR"/>
        </w:rPr>
      </w:pPr>
    </w:p>
    <w:p w:rsidR="00BC5E8D" w:rsidRDefault="00BC5E8D" w:rsidP="00FF3ACB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  <w:lang w:val="hr-HR"/>
        </w:rPr>
      </w:pPr>
      <w:r w:rsidRPr="004824B5">
        <w:rPr>
          <w:rFonts w:ascii="Verdana" w:hAnsi="Verdana"/>
          <w:sz w:val="20"/>
          <w:szCs w:val="20"/>
          <w:lang w:val="hr-HR" w:eastAsia="hr-HR"/>
        </w:rPr>
        <w:t xml:space="preserve">Za Smotru LiDraNo </w:t>
      </w:r>
      <w:r>
        <w:rPr>
          <w:rFonts w:ascii="Verdana" w:hAnsi="Verdana"/>
          <w:sz w:val="20"/>
          <w:szCs w:val="20"/>
          <w:lang w:val="hr-HR" w:eastAsia="hr-HR"/>
        </w:rPr>
        <w:t>2024.</w:t>
      </w:r>
      <w:r w:rsidRPr="004824B5">
        <w:rPr>
          <w:rFonts w:ascii="Verdana" w:hAnsi="Verdana"/>
          <w:sz w:val="20"/>
          <w:szCs w:val="20"/>
          <w:lang w:val="hr-HR" w:eastAsia="hr-HR"/>
        </w:rPr>
        <w:t xml:space="preserve"> </w:t>
      </w:r>
      <w:r w:rsidRPr="004824B5">
        <w:rPr>
          <w:rFonts w:ascii="Verdana" w:hAnsi="Verdana"/>
          <w:sz w:val="20"/>
          <w:szCs w:val="20"/>
          <w:lang w:val="hr-HR"/>
        </w:rPr>
        <w:t xml:space="preserve">sudjelovanje učenika na školskoj razini potrebno je prijaviti i u aplikaciji </w:t>
      </w:r>
      <w:r w:rsidRPr="004824B5">
        <w:rPr>
          <w:rFonts w:ascii="Verdana" w:hAnsi="Verdana"/>
          <w:b/>
          <w:bCs/>
          <w:sz w:val="20"/>
          <w:szCs w:val="20"/>
          <w:lang w:val="hr-HR"/>
        </w:rPr>
        <w:t>natjecanja.azoo.hr</w:t>
      </w:r>
      <w:r>
        <w:rPr>
          <w:rFonts w:ascii="Verdana" w:hAnsi="Verdana"/>
          <w:b/>
          <w:bCs/>
          <w:sz w:val="20"/>
          <w:szCs w:val="20"/>
          <w:lang w:val="hr-HR"/>
        </w:rPr>
        <w:t xml:space="preserve"> </w:t>
      </w:r>
      <w:r w:rsidRPr="008E62B4">
        <w:rPr>
          <w:rFonts w:ascii="Verdana" w:hAnsi="Verdana"/>
          <w:b/>
          <w:bCs/>
          <w:color w:val="FF0000"/>
          <w:sz w:val="20"/>
          <w:szCs w:val="20"/>
          <w:lang w:val="hr-HR"/>
        </w:rPr>
        <w:t xml:space="preserve">do 12. siječnja 2024. </w:t>
      </w:r>
    </w:p>
    <w:p w:rsidR="00BC5E8D" w:rsidRDefault="00BC5E8D" w:rsidP="00FF3ACB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  <w:lang w:val="hr-HR"/>
        </w:rPr>
      </w:pPr>
    </w:p>
    <w:p w:rsidR="00BC5E8D" w:rsidRDefault="00BC5E8D" w:rsidP="00D57BEB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  <w:lang w:val="hr-HR"/>
        </w:rPr>
      </w:pPr>
      <w:r w:rsidRPr="004824B5">
        <w:rPr>
          <w:rFonts w:ascii="Verdana" w:hAnsi="Verdana"/>
          <w:sz w:val="20"/>
          <w:szCs w:val="20"/>
          <w:lang w:val="hr-HR"/>
        </w:rPr>
        <w:t>Nakon održane školske razine smotre, rezultate u aplikaciju unosi odgovorna osoba koju je imenovao ravnatelj škole.</w:t>
      </w:r>
      <w:r>
        <w:rPr>
          <w:rFonts w:ascii="Verdana" w:hAnsi="Verdana"/>
          <w:sz w:val="20"/>
          <w:szCs w:val="20"/>
          <w:lang w:val="hr-HR"/>
        </w:rPr>
        <w:t xml:space="preserve"> </w:t>
      </w:r>
    </w:p>
    <w:p w:rsidR="00BC5E8D" w:rsidRPr="00D57BEB" w:rsidRDefault="00BC5E8D" w:rsidP="00D57BEB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  <w:lang w:val="hr-HR"/>
        </w:rPr>
      </w:pPr>
      <w:r w:rsidRPr="00D57BEB">
        <w:rPr>
          <w:rFonts w:ascii="Verdana" w:hAnsi="Verdana"/>
          <w:b/>
          <w:sz w:val="20"/>
          <w:szCs w:val="20"/>
          <w:lang w:val="hr-HR"/>
        </w:rPr>
        <w:t xml:space="preserve">Radijska emisija i školski list </w:t>
      </w:r>
      <w:r w:rsidRPr="00D57BEB">
        <w:rPr>
          <w:rFonts w:ascii="Verdana" w:hAnsi="Verdana"/>
          <w:sz w:val="20"/>
          <w:szCs w:val="20"/>
          <w:lang w:val="hr-HR"/>
        </w:rPr>
        <w:t>šalju se izravno na županijsku razinu. Pratite obavijesti na internetskoj stranici Prirodoslovne škole Vladimira Preloga</w:t>
      </w:r>
      <w:r>
        <w:rPr>
          <w:rFonts w:ascii="Verdana" w:hAnsi="Verdana"/>
          <w:sz w:val="20"/>
          <w:szCs w:val="20"/>
          <w:lang w:val="hr-HR"/>
        </w:rPr>
        <w:t xml:space="preserve"> </w:t>
      </w:r>
      <w:r w:rsidRPr="00D57BEB">
        <w:rPr>
          <w:rFonts w:ascii="Verdana" w:hAnsi="Verdana"/>
          <w:sz w:val="20"/>
          <w:szCs w:val="20"/>
          <w:lang w:val="hr-HR"/>
        </w:rPr>
        <w:t>https://www.psvprelog.hr/</w:t>
      </w:r>
    </w:p>
    <w:p w:rsidR="00BC5E8D" w:rsidRPr="004824B5" w:rsidRDefault="00BC5E8D" w:rsidP="00FF3ACB">
      <w:pPr>
        <w:spacing w:after="0" w:line="240" w:lineRule="auto"/>
        <w:rPr>
          <w:rFonts w:ascii="Verdana" w:hAnsi="Verdana"/>
          <w:sz w:val="20"/>
          <w:szCs w:val="20"/>
          <w:lang w:val="hr-HR" w:eastAsia="hr-HR"/>
        </w:rPr>
      </w:pPr>
    </w:p>
    <w:p w:rsidR="00BC5E8D" w:rsidRPr="004824B5" w:rsidRDefault="00BC5E8D" w:rsidP="00FF3ACB">
      <w:pPr>
        <w:spacing w:after="0" w:line="240" w:lineRule="auto"/>
        <w:rPr>
          <w:rFonts w:ascii="Verdana" w:hAnsi="Verdana"/>
          <w:sz w:val="20"/>
          <w:szCs w:val="20"/>
          <w:lang w:val="hr-HR" w:eastAsia="hr-HR"/>
        </w:rPr>
      </w:pPr>
      <w:r w:rsidRPr="004824B5">
        <w:rPr>
          <w:rFonts w:ascii="Verdana" w:hAnsi="Verdana"/>
          <w:b/>
          <w:sz w:val="20"/>
          <w:szCs w:val="20"/>
          <w:lang w:val="hr-HR" w:eastAsia="hr-HR"/>
        </w:rPr>
        <w:t>Važno</w:t>
      </w:r>
      <w:r w:rsidRPr="004824B5">
        <w:rPr>
          <w:rFonts w:ascii="Verdana" w:hAnsi="Verdana"/>
          <w:sz w:val="20"/>
          <w:szCs w:val="20"/>
          <w:lang w:val="hr-HR" w:eastAsia="hr-HR"/>
        </w:rPr>
        <w:t xml:space="preserve">: </w:t>
      </w:r>
      <w:r w:rsidRPr="00495B57">
        <w:rPr>
          <w:rFonts w:ascii="Verdana" w:hAnsi="Verdana"/>
          <w:sz w:val="20"/>
          <w:szCs w:val="20"/>
          <w:u w:val="single"/>
          <w:lang w:val="hr-HR" w:eastAsia="hr-HR"/>
        </w:rPr>
        <w:t>Radovi bez traženih podataka neće biti uvršteni u prosudbu.</w:t>
      </w:r>
    </w:p>
    <w:p w:rsidR="00BC5E8D" w:rsidRDefault="00BC5E8D" w:rsidP="00FF3ACB">
      <w:pPr>
        <w:spacing w:after="0" w:line="240" w:lineRule="auto"/>
        <w:rPr>
          <w:rFonts w:ascii="Verdana" w:hAnsi="Verdana"/>
          <w:sz w:val="20"/>
          <w:szCs w:val="20"/>
          <w:lang w:val="hr-HR" w:eastAsia="hr-HR"/>
        </w:rPr>
      </w:pPr>
    </w:p>
    <w:p w:rsidR="00BC5E8D" w:rsidRPr="004824B5" w:rsidRDefault="00BC5E8D" w:rsidP="00FF3ACB">
      <w:pPr>
        <w:spacing w:after="0" w:line="240" w:lineRule="auto"/>
        <w:rPr>
          <w:rFonts w:ascii="Verdana" w:hAnsi="Verdana"/>
          <w:sz w:val="20"/>
          <w:szCs w:val="20"/>
          <w:lang w:val="hr-HR" w:eastAsia="hr-HR"/>
        </w:rPr>
      </w:pPr>
      <w:r>
        <w:rPr>
          <w:rFonts w:ascii="Verdana" w:hAnsi="Verdana"/>
          <w:sz w:val="20"/>
          <w:szCs w:val="20"/>
          <w:lang w:val="hr-HR" w:eastAsia="hr-HR"/>
        </w:rPr>
        <w:t xml:space="preserve">Agencijsku tablicu, upute za mentore i posebna pravila Smotre Lidrano možete potražiti na sljedećoj poveznici: </w:t>
      </w:r>
    </w:p>
    <w:p w:rsidR="00BC5E8D" w:rsidRDefault="00BC5E8D" w:rsidP="00FF3ACB">
      <w:pPr>
        <w:spacing w:after="0" w:line="240" w:lineRule="auto"/>
        <w:rPr>
          <w:rFonts w:ascii="Verdana" w:hAnsi="Verdana"/>
          <w:sz w:val="18"/>
          <w:szCs w:val="24"/>
          <w:lang w:val="hr-HR" w:eastAsia="hr-HR"/>
        </w:rPr>
      </w:pPr>
    </w:p>
    <w:p w:rsidR="00BC5E8D" w:rsidRPr="004824B5" w:rsidRDefault="00BC5E8D" w:rsidP="00FF3ACB">
      <w:pPr>
        <w:spacing w:after="0" w:line="240" w:lineRule="auto"/>
        <w:rPr>
          <w:rFonts w:ascii="Verdana" w:hAnsi="Verdana"/>
          <w:sz w:val="20"/>
          <w:szCs w:val="20"/>
          <w:lang w:val="hr-HR" w:eastAsia="hr-HR"/>
        </w:rPr>
      </w:pPr>
      <w:hyperlink r:id="rId10" w:history="1">
        <w:r w:rsidRPr="006760DA">
          <w:rPr>
            <w:rStyle w:val="Hiperveza"/>
            <w:rFonts w:ascii="Verdana" w:hAnsi="Verdana"/>
            <w:sz w:val="18"/>
            <w:szCs w:val="24"/>
            <w:lang w:val="hr-HR" w:eastAsia="hr-HR"/>
          </w:rPr>
          <w:t>https://www.azoo.hr/natjecanja-i-smotre-arhiva/smotra-literarnog-dramskog-scenskog-i-novinarskog-stvaralastva-lidrano-2023-2024/</w:t>
        </w:r>
      </w:hyperlink>
    </w:p>
    <w:p w:rsidR="00BC5E8D" w:rsidRPr="004824B5" w:rsidRDefault="00BC5E8D" w:rsidP="00FF3ACB">
      <w:pPr>
        <w:spacing w:after="0" w:line="240" w:lineRule="auto"/>
        <w:rPr>
          <w:rFonts w:ascii="Verdana" w:hAnsi="Verdana"/>
          <w:sz w:val="20"/>
          <w:szCs w:val="20"/>
          <w:lang w:val="hr-HR" w:eastAsia="hr-HR"/>
        </w:rPr>
      </w:pPr>
    </w:p>
    <w:p w:rsidR="00BC5E8D" w:rsidRDefault="00BC5E8D" w:rsidP="00FF3ACB">
      <w:pPr>
        <w:pStyle w:val="Default"/>
        <w:rPr>
          <w:sz w:val="20"/>
          <w:szCs w:val="20"/>
        </w:rPr>
      </w:pPr>
      <w:r w:rsidRPr="007665ED">
        <w:rPr>
          <w:b/>
          <w:color w:val="auto"/>
          <w:sz w:val="20"/>
          <w:szCs w:val="20"/>
        </w:rPr>
        <w:t>S obzirom da ove godine ima velik broj promjena u odnosu na prethodne, detaljno proučite upute</w:t>
      </w:r>
      <w:r>
        <w:rPr>
          <w:sz w:val="20"/>
          <w:szCs w:val="20"/>
        </w:rPr>
        <w:t xml:space="preserve"> na prethodnoj poveznici i na </w:t>
      </w:r>
      <w:r>
        <w:rPr>
          <w:rFonts w:cs="Times New Roman"/>
          <w:sz w:val="20"/>
          <w:szCs w:val="20"/>
          <w:lang w:eastAsia="hr-HR"/>
        </w:rPr>
        <w:t xml:space="preserve">internetskim stranicama </w:t>
      </w:r>
      <w:r w:rsidRPr="004824B5">
        <w:rPr>
          <w:rFonts w:cs="Times New Roman"/>
          <w:sz w:val="20"/>
          <w:szCs w:val="20"/>
          <w:lang w:eastAsia="hr-HR"/>
        </w:rPr>
        <w:t xml:space="preserve">Agencije za odgoj i obrazovanje </w:t>
      </w:r>
      <w:hyperlink r:id="rId11" w:history="1">
        <w:r w:rsidRPr="004824B5">
          <w:rPr>
            <w:rStyle w:val="Hiperveza"/>
            <w:rFonts w:ascii="Verdana" w:hAnsi="Verdana"/>
            <w:b/>
            <w:sz w:val="20"/>
            <w:szCs w:val="20"/>
            <w:lang w:eastAsia="hr-HR"/>
          </w:rPr>
          <w:t>http://www.azoo.hr</w:t>
        </w:r>
      </w:hyperlink>
    </w:p>
    <w:p w:rsidR="00BC5E8D" w:rsidRPr="004824B5" w:rsidRDefault="00BC5E8D" w:rsidP="00FF3ACB">
      <w:pPr>
        <w:spacing w:after="0" w:line="240" w:lineRule="auto"/>
        <w:rPr>
          <w:rFonts w:ascii="Verdana" w:hAnsi="Verdana"/>
          <w:sz w:val="20"/>
          <w:szCs w:val="20"/>
          <w:lang w:val="hr-HR" w:eastAsia="hr-HR"/>
        </w:rPr>
      </w:pPr>
    </w:p>
    <w:p w:rsidR="00BC5E8D" w:rsidRPr="00757FCF" w:rsidRDefault="00BC5E8D" w:rsidP="00757FCF">
      <w:pPr>
        <w:spacing w:after="0" w:line="240" w:lineRule="auto"/>
        <w:rPr>
          <w:rFonts w:ascii="Verdana" w:hAnsi="Verdana"/>
          <w:sz w:val="20"/>
          <w:szCs w:val="20"/>
          <w:lang w:val="hr-HR" w:eastAsia="hr-HR"/>
        </w:rPr>
      </w:pPr>
      <w:r>
        <w:rPr>
          <w:rFonts w:ascii="Verdana" w:hAnsi="Verdana"/>
          <w:sz w:val="20"/>
          <w:szCs w:val="20"/>
          <w:lang w:val="hr-HR" w:eastAsia="hr-HR"/>
        </w:rPr>
        <w:tab/>
        <w:t>Smotra LiDraNo 2024</w:t>
      </w:r>
      <w:r w:rsidRPr="00757FCF">
        <w:rPr>
          <w:rFonts w:ascii="Verdana" w:hAnsi="Verdana"/>
          <w:sz w:val="20"/>
          <w:szCs w:val="20"/>
          <w:lang w:val="hr-HR" w:eastAsia="hr-HR"/>
        </w:rPr>
        <w:t>. na razini gradskih četvrti Trnje, X. gimnazija, Novi Zagreb-</w:t>
      </w:r>
    </w:p>
    <w:p w:rsidR="00BC5E8D" w:rsidRPr="00757FCF" w:rsidRDefault="00BC5E8D" w:rsidP="00757FCF">
      <w:pPr>
        <w:spacing w:after="0" w:line="240" w:lineRule="auto"/>
        <w:rPr>
          <w:rFonts w:ascii="Verdana" w:hAnsi="Verdana"/>
          <w:sz w:val="20"/>
          <w:szCs w:val="20"/>
          <w:lang w:val="hr-HR" w:eastAsia="hr-HR"/>
        </w:rPr>
      </w:pPr>
      <w:r w:rsidRPr="00757FCF">
        <w:rPr>
          <w:rFonts w:ascii="Verdana" w:hAnsi="Verdana"/>
          <w:sz w:val="20"/>
          <w:szCs w:val="20"/>
          <w:lang w:val="hr-HR" w:eastAsia="hr-HR"/>
        </w:rPr>
        <w:t>istok, Novi Zagreb-zapad, Trešnjevka-sjever, Trešnjevka-jug, Črnomerec, Stenjevec,</w:t>
      </w:r>
    </w:p>
    <w:p w:rsidR="00BC5E8D" w:rsidRPr="00757FCF" w:rsidRDefault="00BC5E8D" w:rsidP="00757FCF">
      <w:pPr>
        <w:spacing w:after="0" w:line="240" w:lineRule="auto"/>
        <w:rPr>
          <w:rFonts w:ascii="Verdana" w:hAnsi="Verdana"/>
          <w:sz w:val="20"/>
          <w:szCs w:val="20"/>
          <w:lang w:val="hr-HR" w:eastAsia="hr-HR"/>
        </w:rPr>
      </w:pPr>
      <w:r w:rsidRPr="00757FCF">
        <w:rPr>
          <w:rFonts w:ascii="Verdana" w:hAnsi="Verdana"/>
          <w:sz w:val="20"/>
          <w:szCs w:val="20"/>
          <w:lang w:val="hr-HR" w:eastAsia="hr-HR"/>
        </w:rPr>
        <w:t>Podsused-Vrapče održat će se u prostorijama I. gimnazije, Avenija Dubrovnik,</w:t>
      </w:r>
    </w:p>
    <w:p w:rsidR="00BC5E8D" w:rsidRPr="00757FCF" w:rsidRDefault="00BC5E8D" w:rsidP="00757FCF">
      <w:pPr>
        <w:spacing w:after="0" w:line="240" w:lineRule="auto"/>
        <w:rPr>
          <w:rFonts w:ascii="Verdana" w:hAnsi="Verdana"/>
          <w:b/>
          <w:sz w:val="20"/>
          <w:szCs w:val="20"/>
          <w:lang w:val="hr-HR" w:eastAsia="hr-HR"/>
        </w:rPr>
      </w:pPr>
      <w:r w:rsidRPr="00757FCF">
        <w:rPr>
          <w:rFonts w:ascii="Verdana" w:hAnsi="Verdana"/>
          <w:sz w:val="20"/>
          <w:szCs w:val="20"/>
          <w:lang w:val="hr-HR" w:eastAsia="hr-HR"/>
        </w:rPr>
        <w:t xml:space="preserve">36, </w:t>
      </w:r>
      <w:r w:rsidRPr="00757FCF">
        <w:rPr>
          <w:rFonts w:ascii="Verdana" w:hAnsi="Verdana"/>
          <w:b/>
          <w:sz w:val="20"/>
          <w:szCs w:val="20"/>
          <w:lang w:val="hr-HR" w:eastAsia="hr-HR"/>
        </w:rPr>
        <w:t>7. veljače (pojedinačni i skupni scenski nastupi)</w:t>
      </w:r>
      <w:r w:rsidRPr="00757FCF">
        <w:rPr>
          <w:rFonts w:ascii="Verdana" w:hAnsi="Verdana"/>
          <w:sz w:val="20"/>
          <w:szCs w:val="20"/>
          <w:lang w:val="hr-HR" w:eastAsia="hr-HR"/>
        </w:rPr>
        <w:t xml:space="preserve">, </w:t>
      </w:r>
      <w:r>
        <w:rPr>
          <w:rFonts w:ascii="Verdana" w:hAnsi="Verdana"/>
          <w:b/>
          <w:sz w:val="20"/>
          <w:szCs w:val="20"/>
          <w:lang w:val="hr-HR" w:eastAsia="hr-HR"/>
        </w:rPr>
        <w:t>te 8. veljače 2024</w:t>
      </w:r>
      <w:r w:rsidRPr="00757FCF">
        <w:rPr>
          <w:rFonts w:ascii="Verdana" w:hAnsi="Verdana"/>
          <w:b/>
          <w:sz w:val="20"/>
          <w:szCs w:val="20"/>
          <w:lang w:val="hr-HR" w:eastAsia="hr-HR"/>
        </w:rPr>
        <w:t>. (literarni i</w:t>
      </w:r>
      <w:r>
        <w:rPr>
          <w:rFonts w:ascii="Verdana" w:hAnsi="Verdana"/>
          <w:b/>
          <w:sz w:val="20"/>
          <w:szCs w:val="20"/>
          <w:lang w:val="hr-HR" w:eastAsia="hr-HR"/>
        </w:rPr>
        <w:t xml:space="preserve"> </w:t>
      </w:r>
      <w:r w:rsidRPr="00757FCF">
        <w:rPr>
          <w:rFonts w:ascii="Verdana" w:hAnsi="Verdana"/>
          <w:b/>
          <w:sz w:val="20"/>
          <w:szCs w:val="20"/>
          <w:lang w:val="hr-HR" w:eastAsia="hr-HR"/>
        </w:rPr>
        <w:t>novinarski radovi).</w:t>
      </w:r>
    </w:p>
    <w:p w:rsidR="00BC5E8D" w:rsidRDefault="00BC5E8D" w:rsidP="00FF3ACB">
      <w:pPr>
        <w:spacing w:after="0" w:line="240" w:lineRule="auto"/>
        <w:rPr>
          <w:rFonts w:ascii="Verdana" w:hAnsi="Verdana"/>
          <w:sz w:val="20"/>
          <w:szCs w:val="20"/>
          <w:lang w:val="hr-HR" w:eastAsia="hr-HR"/>
        </w:rPr>
      </w:pPr>
    </w:p>
    <w:p w:rsidR="00BC5E8D" w:rsidRDefault="00BC5E8D" w:rsidP="00FF3ACB">
      <w:pPr>
        <w:spacing w:after="0" w:line="240" w:lineRule="auto"/>
        <w:rPr>
          <w:rFonts w:ascii="Verdana" w:hAnsi="Verdana"/>
          <w:sz w:val="20"/>
          <w:szCs w:val="20"/>
          <w:lang w:val="hr-HR" w:eastAsia="hr-HR"/>
        </w:rPr>
      </w:pPr>
      <w:r w:rsidRPr="00066A79">
        <w:rPr>
          <w:rFonts w:ascii="Verdana" w:hAnsi="Verdana"/>
          <w:sz w:val="20"/>
          <w:szCs w:val="20"/>
          <w:lang w:val="hr-HR" w:eastAsia="hr-HR"/>
        </w:rPr>
        <w:t>Detaljan raspored proba i raspored nastupa bit će objav</w:t>
      </w:r>
      <w:r>
        <w:rPr>
          <w:rFonts w:ascii="Verdana" w:hAnsi="Verdana"/>
          <w:sz w:val="20"/>
          <w:szCs w:val="20"/>
          <w:lang w:val="hr-HR" w:eastAsia="hr-HR"/>
        </w:rPr>
        <w:t xml:space="preserve">ljen na internetskoj stranici </w:t>
      </w:r>
      <w:r w:rsidRPr="00066A79">
        <w:rPr>
          <w:rFonts w:ascii="Verdana" w:hAnsi="Verdana"/>
          <w:sz w:val="20"/>
          <w:szCs w:val="20"/>
          <w:lang w:val="hr-HR" w:eastAsia="hr-HR"/>
        </w:rPr>
        <w:t>I. gimnazije</w:t>
      </w:r>
      <w:r>
        <w:rPr>
          <w:rFonts w:ascii="Verdana" w:hAnsi="Verdana"/>
          <w:sz w:val="20"/>
          <w:szCs w:val="20"/>
          <w:lang w:val="hr-HR" w:eastAsia="hr-HR"/>
        </w:rPr>
        <w:t xml:space="preserve"> (www.prva.hr). </w:t>
      </w:r>
      <w:r w:rsidRPr="00066A79">
        <w:rPr>
          <w:rFonts w:ascii="Verdana" w:hAnsi="Verdana"/>
          <w:sz w:val="20"/>
          <w:szCs w:val="20"/>
          <w:lang w:val="hr-HR" w:eastAsia="hr-HR"/>
        </w:rPr>
        <w:t>Molimo vas, obavezno provjerite raspored nastupa, proba i okruglih stolova</w:t>
      </w:r>
      <w:r>
        <w:rPr>
          <w:rFonts w:ascii="Verdana" w:hAnsi="Verdana"/>
          <w:sz w:val="20"/>
          <w:szCs w:val="20"/>
          <w:lang w:val="hr-HR" w:eastAsia="hr-HR"/>
        </w:rPr>
        <w:t xml:space="preserve">. </w:t>
      </w:r>
    </w:p>
    <w:p w:rsidR="00BC5E8D" w:rsidRDefault="00BC5E8D" w:rsidP="00FF3ACB">
      <w:pPr>
        <w:spacing w:after="0" w:line="240" w:lineRule="auto"/>
        <w:rPr>
          <w:rFonts w:ascii="Verdana" w:hAnsi="Verdana"/>
          <w:sz w:val="20"/>
          <w:szCs w:val="20"/>
          <w:lang w:val="hr-HR" w:eastAsia="hr-HR"/>
        </w:rPr>
      </w:pPr>
    </w:p>
    <w:p w:rsidR="00BC5E8D" w:rsidRPr="004824B5" w:rsidRDefault="00BC5E8D" w:rsidP="00FF3ACB">
      <w:pPr>
        <w:spacing w:after="0" w:line="240" w:lineRule="auto"/>
        <w:rPr>
          <w:rFonts w:ascii="Verdana" w:hAnsi="Verdana"/>
          <w:sz w:val="20"/>
          <w:szCs w:val="20"/>
          <w:lang w:val="hr-HR" w:eastAsia="hr-HR"/>
        </w:rPr>
      </w:pPr>
      <w:r>
        <w:rPr>
          <w:rFonts w:ascii="Verdana" w:hAnsi="Verdana"/>
          <w:sz w:val="20"/>
          <w:szCs w:val="20"/>
          <w:lang w:val="hr-HR" w:eastAsia="hr-HR"/>
        </w:rPr>
        <w:t>Želimo vam puno uspjeha!</w:t>
      </w:r>
    </w:p>
    <w:p w:rsidR="00BC5E8D" w:rsidRDefault="00BC5E8D" w:rsidP="00FF3ACB">
      <w:pPr>
        <w:spacing w:after="0" w:line="240" w:lineRule="auto"/>
        <w:rPr>
          <w:rFonts w:ascii="Verdana" w:hAnsi="Verdana"/>
          <w:sz w:val="20"/>
          <w:szCs w:val="20"/>
          <w:lang w:val="hr-HR" w:eastAsia="hr-HR"/>
        </w:rPr>
      </w:pPr>
    </w:p>
    <w:p w:rsidR="00BC5E8D" w:rsidRPr="004824B5" w:rsidRDefault="00BC5E8D" w:rsidP="00FF3ACB">
      <w:pPr>
        <w:spacing w:after="0" w:line="240" w:lineRule="auto"/>
        <w:rPr>
          <w:rFonts w:ascii="Verdana" w:hAnsi="Verdana"/>
          <w:sz w:val="20"/>
          <w:szCs w:val="20"/>
          <w:lang w:val="hr-HR" w:eastAsia="hr-HR"/>
        </w:rPr>
      </w:pPr>
    </w:p>
    <w:p w:rsidR="00BC5E8D" w:rsidRPr="004824B5" w:rsidRDefault="00BC5E8D" w:rsidP="00FF3ACB">
      <w:pPr>
        <w:spacing w:after="0" w:line="240" w:lineRule="auto"/>
        <w:rPr>
          <w:rFonts w:ascii="Verdana" w:hAnsi="Verdana"/>
          <w:sz w:val="20"/>
          <w:szCs w:val="20"/>
          <w:lang w:val="hr-HR" w:eastAsia="hr-HR"/>
        </w:rPr>
      </w:pPr>
      <w:r w:rsidRPr="004824B5">
        <w:rPr>
          <w:rFonts w:ascii="Verdana" w:hAnsi="Verdana"/>
          <w:sz w:val="20"/>
          <w:szCs w:val="20"/>
          <w:lang w:val="hr-HR" w:eastAsia="hr-HR"/>
        </w:rPr>
        <w:t xml:space="preserve">Zagreb, </w:t>
      </w:r>
      <w:r>
        <w:rPr>
          <w:rFonts w:ascii="Verdana" w:hAnsi="Verdana"/>
          <w:sz w:val="20"/>
          <w:szCs w:val="20"/>
          <w:lang w:val="hr-HR" w:eastAsia="hr-HR"/>
        </w:rPr>
        <w:t>18. prosinca</w:t>
      </w:r>
      <w:r w:rsidRPr="004824B5">
        <w:rPr>
          <w:rFonts w:ascii="Verdana" w:hAnsi="Verdana"/>
          <w:sz w:val="20"/>
          <w:szCs w:val="20"/>
          <w:lang w:val="hr-HR" w:eastAsia="hr-HR"/>
        </w:rPr>
        <w:t xml:space="preserve"> </w:t>
      </w:r>
      <w:r>
        <w:rPr>
          <w:rFonts w:ascii="Verdana" w:hAnsi="Verdana"/>
          <w:sz w:val="20"/>
          <w:szCs w:val="20"/>
          <w:lang w:val="hr-HR" w:eastAsia="hr-HR"/>
        </w:rPr>
        <w:t>2023.</w:t>
      </w:r>
    </w:p>
    <w:p w:rsidR="00BC5E8D" w:rsidRPr="00757FCF" w:rsidRDefault="00BC5E8D" w:rsidP="00757FCF">
      <w:pPr>
        <w:spacing w:after="0" w:line="240" w:lineRule="auto"/>
        <w:jc w:val="right"/>
        <w:rPr>
          <w:rFonts w:ascii="Verdana" w:hAnsi="Verdana"/>
          <w:sz w:val="20"/>
          <w:szCs w:val="20"/>
          <w:lang w:val="hr-HR" w:eastAsia="hr-HR"/>
        </w:rPr>
      </w:pPr>
      <w:r w:rsidRPr="00757FCF">
        <w:rPr>
          <w:rFonts w:ascii="Verdana" w:hAnsi="Verdana"/>
          <w:sz w:val="20"/>
          <w:szCs w:val="20"/>
          <w:lang w:val="hr-HR" w:eastAsia="hr-HR"/>
        </w:rPr>
        <w:t>Predsjednica povjerenstva:</w:t>
      </w:r>
    </w:p>
    <w:p w:rsidR="00BC5E8D" w:rsidRPr="00757FCF" w:rsidRDefault="00BC5E8D" w:rsidP="00757FCF">
      <w:pPr>
        <w:spacing w:after="0" w:line="240" w:lineRule="auto"/>
        <w:jc w:val="right"/>
        <w:rPr>
          <w:rFonts w:ascii="Verdana" w:hAnsi="Verdana"/>
          <w:sz w:val="20"/>
          <w:szCs w:val="20"/>
          <w:lang w:val="hr-HR" w:eastAsia="hr-HR"/>
        </w:rPr>
      </w:pPr>
      <w:r w:rsidRPr="00757FCF">
        <w:rPr>
          <w:rFonts w:ascii="Verdana" w:hAnsi="Verdana"/>
          <w:sz w:val="20"/>
          <w:szCs w:val="20"/>
          <w:lang w:val="hr-HR" w:eastAsia="hr-HR"/>
        </w:rPr>
        <w:t>Ravnateljica: Dunja Marušić Brezetić, prof.</w:t>
      </w:r>
    </w:p>
    <w:p w:rsidR="00BC5E8D" w:rsidRPr="004A7741" w:rsidRDefault="00BC5E8D" w:rsidP="004A7741">
      <w:pPr>
        <w:spacing w:after="0" w:line="240" w:lineRule="auto"/>
        <w:jc w:val="right"/>
        <w:rPr>
          <w:rFonts w:ascii="Verdana" w:hAnsi="Verdana"/>
          <w:sz w:val="20"/>
          <w:szCs w:val="20"/>
          <w:lang w:val="hr-HR" w:eastAsia="hr-HR"/>
        </w:rPr>
      </w:pPr>
      <w:r w:rsidRPr="00757FCF">
        <w:rPr>
          <w:rFonts w:ascii="Verdana" w:hAnsi="Verdana"/>
          <w:sz w:val="20"/>
          <w:szCs w:val="20"/>
          <w:lang w:val="hr-HR" w:eastAsia="hr-HR"/>
        </w:rPr>
        <w:t>Tajnica povjerenstva: Tinka Barbutov Krsteva, prof.</w:t>
      </w:r>
    </w:p>
    <w:p w:rsidR="00BC5E8D" w:rsidRPr="004824B5" w:rsidRDefault="00BC5E8D" w:rsidP="005D2D92">
      <w:pPr>
        <w:spacing w:after="0" w:line="240" w:lineRule="auto"/>
        <w:rPr>
          <w:rFonts w:ascii="Verdana" w:hAnsi="Verdana"/>
          <w:sz w:val="18"/>
          <w:szCs w:val="24"/>
          <w:lang w:val="hr-HR" w:eastAsia="hr-HR"/>
        </w:rPr>
      </w:pPr>
    </w:p>
    <w:p w:rsidR="00BC5E8D" w:rsidRPr="004824B5" w:rsidRDefault="00BC5E8D" w:rsidP="00C5029B">
      <w:pPr>
        <w:spacing w:after="0" w:line="240" w:lineRule="auto"/>
        <w:jc w:val="center"/>
        <w:rPr>
          <w:rFonts w:ascii="Verdana" w:hAnsi="Verdana"/>
          <w:sz w:val="20"/>
          <w:szCs w:val="20"/>
          <w:lang w:val="hr-HR" w:eastAsia="hr-HR"/>
        </w:rPr>
      </w:pPr>
    </w:p>
    <w:sectPr w:rsidR="00BC5E8D" w:rsidRPr="004824B5" w:rsidSect="00265D9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E8D" w:rsidRDefault="00BC5E8D" w:rsidP="00EE42C1">
      <w:pPr>
        <w:spacing w:after="0" w:line="240" w:lineRule="auto"/>
      </w:pPr>
      <w:r>
        <w:separator/>
      </w:r>
    </w:p>
  </w:endnote>
  <w:endnote w:type="continuationSeparator" w:id="0">
    <w:p w:rsidR="00BC5E8D" w:rsidRDefault="00BC5E8D" w:rsidP="00EE4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E8D" w:rsidRDefault="00BC5E8D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BC5E8D" w:rsidRDefault="00BC5E8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E8D" w:rsidRDefault="00BC5E8D" w:rsidP="00EE42C1">
      <w:pPr>
        <w:spacing w:after="0" w:line="240" w:lineRule="auto"/>
      </w:pPr>
      <w:r>
        <w:separator/>
      </w:r>
    </w:p>
  </w:footnote>
  <w:footnote w:type="continuationSeparator" w:id="0">
    <w:p w:rsidR="00BC5E8D" w:rsidRDefault="00BC5E8D" w:rsidP="00EE4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E8D" w:rsidRDefault="00BC5E8D">
    <w:pPr>
      <w:pStyle w:val="Zaglavlje"/>
    </w:pPr>
    <w:r w:rsidRPr="00021824">
      <w:rPr>
        <w:noProof/>
        <w:lang w:val="hr-HR"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style="width:153pt;height:115.5pt;visibility:visible">
          <v:imagedata r:id="rId1" o:title=""/>
        </v:shape>
      </w:pict>
    </w:r>
  </w:p>
  <w:p w:rsidR="00BC5E8D" w:rsidRDefault="00BC5E8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D282D"/>
    <w:multiLevelType w:val="hybridMultilevel"/>
    <w:tmpl w:val="C6AC4416"/>
    <w:lvl w:ilvl="0" w:tplc="E960BA26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1" w15:restartNumberingAfterBreak="0">
    <w:nsid w:val="0BD75744"/>
    <w:multiLevelType w:val="hybridMultilevel"/>
    <w:tmpl w:val="1B26CB3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C7830"/>
    <w:multiLevelType w:val="hybridMultilevel"/>
    <w:tmpl w:val="47AAD1BE"/>
    <w:lvl w:ilvl="0" w:tplc="CCB60CCE">
      <w:start w:val="1"/>
      <w:numFmt w:val="decimal"/>
      <w:lvlText w:val="%1."/>
      <w:lvlJc w:val="left"/>
      <w:pPr>
        <w:ind w:left="2136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3" w15:restartNumberingAfterBreak="0">
    <w:nsid w:val="1803733D"/>
    <w:multiLevelType w:val="hybridMultilevel"/>
    <w:tmpl w:val="C0D641D6"/>
    <w:lvl w:ilvl="0" w:tplc="38E4F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2DA349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03D72BB"/>
    <w:multiLevelType w:val="hybridMultilevel"/>
    <w:tmpl w:val="90AEFD5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296053E"/>
    <w:multiLevelType w:val="hybridMultilevel"/>
    <w:tmpl w:val="91D2C61E"/>
    <w:lvl w:ilvl="0" w:tplc="5C128E6E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3DB10025"/>
    <w:multiLevelType w:val="hybridMultilevel"/>
    <w:tmpl w:val="4F9C9FDC"/>
    <w:lvl w:ilvl="0" w:tplc="041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 w15:restartNumberingAfterBreak="0">
    <w:nsid w:val="75F0C1E5"/>
    <w:multiLevelType w:val="hybridMultilevel"/>
    <w:tmpl w:val="249A8076"/>
    <w:lvl w:ilvl="0" w:tplc="CCB60CC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8D94E502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9740AF6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B95A5AEE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872DC90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7BAB0F8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C9F43ACA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E214A88A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31A04D22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7D04664C"/>
    <w:multiLevelType w:val="hybridMultilevel"/>
    <w:tmpl w:val="249A8076"/>
    <w:lvl w:ilvl="0" w:tplc="CCB60CC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8D94E502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9740AF6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B95A5AEE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872DC90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7BAB0F8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C9F43ACA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E214A88A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31A04D22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7E584A47"/>
    <w:multiLevelType w:val="hybridMultilevel"/>
    <w:tmpl w:val="00B67D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C461ED"/>
    <w:multiLevelType w:val="hybridMultilevel"/>
    <w:tmpl w:val="1FD0B10E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9"/>
  </w:num>
  <w:num w:numId="5">
    <w:abstractNumId w:val="6"/>
  </w:num>
  <w:num w:numId="6">
    <w:abstractNumId w:val="10"/>
  </w:num>
  <w:num w:numId="7">
    <w:abstractNumId w:val="1"/>
  </w:num>
  <w:num w:numId="8">
    <w:abstractNumId w:val="4"/>
  </w:num>
  <w:num w:numId="9">
    <w:abstractNumId w:val="7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E42C1"/>
    <w:rsid w:val="00011678"/>
    <w:rsid w:val="0001683F"/>
    <w:rsid w:val="00021824"/>
    <w:rsid w:val="000224EC"/>
    <w:rsid w:val="0003549F"/>
    <w:rsid w:val="00040B60"/>
    <w:rsid w:val="00047488"/>
    <w:rsid w:val="00052D13"/>
    <w:rsid w:val="00065525"/>
    <w:rsid w:val="00066A79"/>
    <w:rsid w:val="000839FF"/>
    <w:rsid w:val="00092FA6"/>
    <w:rsid w:val="000A1524"/>
    <w:rsid w:val="000A2C3A"/>
    <w:rsid w:val="000A5470"/>
    <w:rsid w:val="000C0A36"/>
    <w:rsid w:val="000C33C1"/>
    <w:rsid w:val="000D1505"/>
    <w:rsid w:val="000E149C"/>
    <w:rsid w:val="000E16BC"/>
    <w:rsid w:val="0010383C"/>
    <w:rsid w:val="00113FD1"/>
    <w:rsid w:val="001159D0"/>
    <w:rsid w:val="00131D93"/>
    <w:rsid w:val="00137E89"/>
    <w:rsid w:val="00144FD0"/>
    <w:rsid w:val="001554E2"/>
    <w:rsid w:val="001600E4"/>
    <w:rsid w:val="00161822"/>
    <w:rsid w:val="001755C8"/>
    <w:rsid w:val="00197CD2"/>
    <w:rsid w:val="001B7B8A"/>
    <w:rsid w:val="001C0BA1"/>
    <w:rsid w:val="001D7579"/>
    <w:rsid w:val="001E7464"/>
    <w:rsid w:val="001F0DFF"/>
    <w:rsid w:val="00200B86"/>
    <w:rsid w:val="00202106"/>
    <w:rsid w:val="0020329B"/>
    <w:rsid w:val="0021099F"/>
    <w:rsid w:val="00212C2D"/>
    <w:rsid w:val="00224DCF"/>
    <w:rsid w:val="00225CE1"/>
    <w:rsid w:val="002343F9"/>
    <w:rsid w:val="00236BFB"/>
    <w:rsid w:val="00243C4C"/>
    <w:rsid w:val="0025442A"/>
    <w:rsid w:val="00257184"/>
    <w:rsid w:val="002634A6"/>
    <w:rsid w:val="00265D9A"/>
    <w:rsid w:val="002662F8"/>
    <w:rsid w:val="0029077E"/>
    <w:rsid w:val="002A5908"/>
    <w:rsid w:val="002A7BEF"/>
    <w:rsid w:val="002C5C4A"/>
    <w:rsid w:val="002D6764"/>
    <w:rsid w:val="002D786A"/>
    <w:rsid w:val="002E564A"/>
    <w:rsid w:val="002E60F7"/>
    <w:rsid w:val="002F369C"/>
    <w:rsid w:val="002F4DF3"/>
    <w:rsid w:val="00301219"/>
    <w:rsid w:val="00332CAF"/>
    <w:rsid w:val="003355DA"/>
    <w:rsid w:val="00335908"/>
    <w:rsid w:val="003376A6"/>
    <w:rsid w:val="00353677"/>
    <w:rsid w:val="00355532"/>
    <w:rsid w:val="00365B38"/>
    <w:rsid w:val="003672A5"/>
    <w:rsid w:val="0037402E"/>
    <w:rsid w:val="003804B6"/>
    <w:rsid w:val="00386B07"/>
    <w:rsid w:val="00386C1B"/>
    <w:rsid w:val="003A5DDB"/>
    <w:rsid w:val="003A7755"/>
    <w:rsid w:val="003B6B31"/>
    <w:rsid w:val="003C2321"/>
    <w:rsid w:val="003C69F3"/>
    <w:rsid w:val="003F1D29"/>
    <w:rsid w:val="003F6DDD"/>
    <w:rsid w:val="00412C66"/>
    <w:rsid w:val="00414528"/>
    <w:rsid w:val="00416027"/>
    <w:rsid w:val="004224FF"/>
    <w:rsid w:val="00430BE5"/>
    <w:rsid w:val="004344C6"/>
    <w:rsid w:val="004359BD"/>
    <w:rsid w:val="00444E91"/>
    <w:rsid w:val="004459C7"/>
    <w:rsid w:val="0044651D"/>
    <w:rsid w:val="0045350A"/>
    <w:rsid w:val="0046395B"/>
    <w:rsid w:val="00474DF1"/>
    <w:rsid w:val="004824B5"/>
    <w:rsid w:val="00486307"/>
    <w:rsid w:val="00495B57"/>
    <w:rsid w:val="004A09B7"/>
    <w:rsid w:val="004A7741"/>
    <w:rsid w:val="004B3F28"/>
    <w:rsid w:val="004C12FA"/>
    <w:rsid w:val="004D4CF7"/>
    <w:rsid w:val="004F55AD"/>
    <w:rsid w:val="005004AD"/>
    <w:rsid w:val="005267FE"/>
    <w:rsid w:val="005268AA"/>
    <w:rsid w:val="00530158"/>
    <w:rsid w:val="00534791"/>
    <w:rsid w:val="00535BE9"/>
    <w:rsid w:val="00544769"/>
    <w:rsid w:val="00551D55"/>
    <w:rsid w:val="005578B1"/>
    <w:rsid w:val="0056414D"/>
    <w:rsid w:val="00564AD2"/>
    <w:rsid w:val="00580075"/>
    <w:rsid w:val="005A1908"/>
    <w:rsid w:val="005A2E25"/>
    <w:rsid w:val="005A5F47"/>
    <w:rsid w:val="005B71AF"/>
    <w:rsid w:val="005D2D92"/>
    <w:rsid w:val="005E08CE"/>
    <w:rsid w:val="005F3870"/>
    <w:rsid w:val="006116CA"/>
    <w:rsid w:val="00622CEC"/>
    <w:rsid w:val="00627180"/>
    <w:rsid w:val="0063180E"/>
    <w:rsid w:val="00642D09"/>
    <w:rsid w:val="00646F78"/>
    <w:rsid w:val="006515F5"/>
    <w:rsid w:val="00660096"/>
    <w:rsid w:val="006621DD"/>
    <w:rsid w:val="00665A1C"/>
    <w:rsid w:val="00675540"/>
    <w:rsid w:val="006760DA"/>
    <w:rsid w:val="006840F7"/>
    <w:rsid w:val="006935F1"/>
    <w:rsid w:val="00694197"/>
    <w:rsid w:val="0069515F"/>
    <w:rsid w:val="006951F7"/>
    <w:rsid w:val="006A6D9A"/>
    <w:rsid w:val="006A7868"/>
    <w:rsid w:val="006A7E0B"/>
    <w:rsid w:val="006B2052"/>
    <w:rsid w:val="006C72BF"/>
    <w:rsid w:val="006E338C"/>
    <w:rsid w:val="006E72E8"/>
    <w:rsid w:val="006F39DF"/>
    <w:rsid w:val="007015C9"/>
    <w:rsid w:val="007045FF"/>
    <w:rsid w:val="00706D7C"/>
    <w:rsid w:val="00711060"/>
    <w:rsid w:val="00712002"/>
    <w:rsid w:val="00715B82"/>
    <w:rsid w:val="00724640"/>
    <w:rsid w:val="007345CF"/>
    <w:rsid w:val="00736118"/>
    <w:rsid w:val="00736E71"/>
    <w:rsid w:val="00740DAC"/>
    <w:rsid w:val="007432BD"/>
    <w:rsid w:val="00744604"/>
    <w:rsid w:val="00747951"/>
    <w:rsid w:val="00755D5F"/>
    <w:rsid w:val="00757FCF"/>
    <w:rsid w:val="007665ED"/>
    <w:rsid w:val="00773C66"/>
    <w:rsid w:val="00782F57"/>
    <w:rsid w:val="00786DE9"/>
    <w:rsid w:val="00792A95"/>
    <w:rsid w:val="007951CF"/>
    <w:rsid w:val="007A3653"/>
    <w:rsid w:val="007B161C"/>
    <w:rsid w:val="007B6642"/>
    <w:rsid w:val="007C78C3"/>
    <w:rsid w:val="007E3DA2"/>
    <w:rsid w:val="007E6771"/>
    <w:rsid w:val="007E7FFB"/>
    <w:rsid w:val="007F7328"/>
    <w:rsid w:val="0080537C"/>
    <w:rsid w:val="008128F7"/>
    <w:rsid w:val="00816BFC"/>
    <w:rsid w:val="00817EFE"/>
    <w:rsid w:val="0083341F"/>
    <w:rsid w:val="00841AB1"/>
    <w:rsid w:val="00844F76"/>
    <w:rsid w:val="008573D2"/>
    <w:rsid w:val="00867B02"/>
    <w:rsid w:val="00884230"/>
    <w:rsid w:val="008846A4"/>
    <w:rsid w:val="008901C8"/>
    <w:rsid w:val="0089128E"/>
    <w:rsid w:val="008A38DC"/>
    <w:rsid w:val="008A427F"/>
    <w:rsid w:val="008A5647"/>
    <w:rsid w:val="008D046E"/>
    <w:rsid w:val="008D4D50"/>
    <w:rsid w:val="008D7C44"/>
    <w:rsid w:val="008E62B4"/>
    <w:rsid w:val="008E76C3"/>
    <w:rsid w:val="008F1493"/>
    <w:rsid w:val="0090534D"/>
    <w:rsid w:val="00914C66"/>
    <w:rsid w:val="00930613"/>
    <w:rsid w:val="00932EC0"/>
    <w:rsid w:val="009332E0"/>
    <w:rsid w:val="00944CD7"/>
    <w:rsid w:val="00947A0E"/>
    <w:rsid w:val="00950EF0"/>
    <w:rsid w:val="00977C1A"/>
    <w:rsid w:val="00982223"/>
    <w:rsid w:val="009C6789"/>
    <w:rsid w:val="009D0BD2"/>
    <w:rsid w:val="009E4264"/>
    <w:rsid w:val="00A0308F"/>
    <w:rsid w:val="00A3064E"/>
    <w:rsid w:val="00A61199"/>
    <w:rsid w:val="00A61790"/>
    <w:rsid w:val="00A71224"/>
    <w:rsid w:val="00A7407D"/>
    <w:rsid w:val="00A905C5"/>
    <w:rsid w:val="00A92D31"/>
    <w:rsid w:val="00A93F2D"/>
    <w:rsid w:val="00A963F3"/>
    <w:rsid w:val="00A96946"/>
    <w:rsid w:val="00AB233D"/>
    <w:rsid w:val="00AC3737"/>
    <w:rsid w:val="00AC645E"/>
    <w:rsid w:val="00AD2658"/>
    <w:rsid w:val="00AF3AE4"/>
    <w:rsid w:val="00AF4C29"/>
    <w:rsid w:val="00AF7D92"/>
    <w:rsid w:val="00B01DDA"/>
    <w:rsid w:val="00B03AD1"/>
    <w:rsid w:val="00B05565"/>
    <w:rsid w:val="00B060FB"/>
    <w:rsid w:val="00B15740"/>
    <w:rsid w:val="00B24880"/>
    <w:rsid w:val="00B25749"/>
    <w:rsid w:val="00B27EB2"/>
    <w:rsid w:val="00B300CC"/>
    <w:rsid w:val="00B633CF"/>
    <w:rsid w:val="00B65FBA"/>
    <w:rsid w:val="00B825C7"/>
    <w:rsid w:val="00B97C99"/>
    <w:rsid w:val="00BA3883"/>
    <w:rsid w:val="00BB0841"/>
    <w:rsid w:val="00BB1069"/>
    <w:rsid w:val="00BB78A6"/>
    <w:rsid w:val="00BC2976"/>
    <w:rsid w:val="00BC5E8D"/>
    <w:rsid w:val="00BD6593"/>
    <w:rsid w:val="00BD6E03"/>
    <w:rsid w:val="00C036ED"/>
    <w:rsid w:val="00C061A4"/>
    <w:rsid w:val="00C07EB4"/>
    <w:rsid w:val="00C1199C"/>
    <w:rsid w:val="00C24FA1"/>
    <w:rsid w:val="00C36EA5"/>
    <w:rsid w:val="00C43540"/>
    <w:rsid w:val="00C5029B"/>
    <w:rsid w:val="00C5193D"/>
    <w:rsid w:val="00C532C0"/>
    <w:rsid w:val="00C60F64"/>
    <w:rsid w:val="00C76FDD"/>
    <w:rsid w:val="00C91EDA"/>
    <w:rsid w:val="00C92F7C"/>
    <w:rsid w:val="00CA04BB"/>
    <w:rsid w:val="00CA417C"/>
    <w:rsid w:val="00CB17B1"/>
    <w:rsid w:val="00CC1C90"/>
    <w:rsid w:val="00CC55F9"/>
    <w:rsid w:val="00CC5A6A"/>
    <w:rsid w:val="00CD65E5"/>
    <w:rsid w:val="00CD6E73"/>
    <w:rsid w:val="00CF3BF8"/>
    <w:rsid w:val="00D046AF"/>
    <w:rsid w:val="00D1515C"/>
    <w:rsid w:val="00D307A0"/>
    <w:rsid w:val="00D36A5A"/>
    <w:rsid w:val="00D43F2C"/>
    <w:rsid w:val="00D5298A"/>
    <w:rsid w:val="00D54DEF"/>
    <w:rsid w:val="00D57BEB"/>
    <w:rsid w:val="00D6250C"/>
    <w:rsid w:val="00D901E2"/>
    <w:rsid w:val="00D9020A"/>
    <w:rsid w:val="00D92B80"/>
    <w:rsid w:val="00D936F2"/>
    <w:rsid w:val="00DA1EA4"/>
    <w:rsid w:val="00DA46A4"/>
    <w:rsid w:val="00DC2669"/>
    <w:rsid w:val="00DC626F"/>
    <w:rsid w:val="00DC6A73"/>
    <w:rsid w:val="00DD5047"/>
    <w:rsid w:val="00DE59B2"/>
    <w:rsid w:val="00E1467D"/>
    <w:rsid w:val="00E17B97"/>
    <w:rsid w:val="00E27B31"/>
    <w:rsid w:val="00E33105"/>
    <w:rsid w:val="00E4539D"/>
    <w:rsid w:val="00E62725"/>
    <w:rsid w:val="00E664DA"/>
    <w:rsid w:val="00E75334"/>
    <w:rsid w:val="00E76EFB"/>
    <w:rsid w:val="00E85150"/>
    <w:rsid w:val="00E90997"/>
    <w:rsid w:val="00EB48F6"/>
    <w:rsid w:val="00ED2288"/>
    <w:rsid w:val="00EE42C1"/>
    <w:rsid w:val="00EF2443"/>
    <w:rsid w:val="00F003CF"/>
    <w:rsid w:val="00F07C7C"/>
    <w:rsid w:val="00F27D50"/>
    <w:rsid w:val="00F301C3"/>
    <w:rsid w:val="00F303D8"/>
    <w:rsid w:val="00F32BF3"/>
    <w:rsid w:val="00F46549"/>
    <w:rsid w:val="00F543A8"/>
    <w:rsid w:val="00F54AE4"/>
    <w:rsid w:val="00F5503E"/>
    <w:rsid w:val="00F5646D"/>
    <w:rsid w:val="00F6350C"/>
    <w:rsid w:val="00F71878"/>
    <w:rsid w:val="00FB078F"/>
    <w:rsid w:val="00FC26E3"/>
    <w:rsid w:val="00FC4375"/>
    <w:rsid w:val="00FC45A7"/>
    <w:rsid w:val="00FC5322"/>
    <w:rsid w:val="00FC5954"/>
    <w:rsid w:val="00FC6EB0"/>
    <w:rsid w:val="00FD1AEF"/>
    <w:rsid w:val="00FF3ACB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F27DC48-49ED-45A8-AD4C-70DADC37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lang w:val="mk-MK" w:eastAsia="mk-MK"/>
    </w:rPr>
  </w:style>
  <w:style w:type="character" w:default="1" w:styleId="Zadanifontodlomka">
    <w:name w:val="Default Paragraph Font"/>
    <w:uiPriority w:val="99"/>
    <w:semiHidden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EE4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EE42C1"/>
  </w:style>
  <w:style w:type="paragraph" w:styleId="Podnoje">
    <w:name w:val="footer"/>
    <w:basedOn w:val="Normal"/>
    <w:link w:val="PodnojeChar"/>
    <w:uiPriority w:val="99"/>
    <w:rsid w:val="00EE4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EE42C1"/>
  </w:style>
  <w:style w:type="paragraph" w:styleId="Tekstbalonia">
    <w:name w:val="Balloon Text"/>
    <w:basedOn w:val="Normal"/>
    <w:link w:val="TekstbaloniaChar"/>
    <w:uiPriority w:val="99"/>
    <w:semiHidden/>
    <w:rsid w:val="00EE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EE42C1"/>
    <w:rPr>
      <w:rFonts w:ascii="Tahoma" w:hAnsi="Tahoma"/>
      <w:sz w:val="16"/>
    </w:rPr>
  </w:style>
  <w:style w:type="character" w:styleId="Hiperveza">
    <w:name w:val="Hyperlink"/>
    <w:basedOn w:val="Zadanifontodlomka"/>
    <w:uiPriority w:val="99"/>
    <w:rsid w:val="00386C1B"/>
    <w:rPr>
      <w:rFonts w:ascii="Times New Roman" w:hAnsi="Times New Roman" w:cs="Times New Roman"/>
      <w:color w:val="0000FF"/>
      <w:u w:val="single"/>
    </w:rPr>
  </w:style>
  <w:style w:type="paragraph" w:styleId="Odlomakpopisa">
    <w:name w:val="List Paragraph"/>
    <w:basedOn w:val="Normal"/>
    <w:uiPriority w:val="99"/>
    <w:qFormat/>
    <w:rsid w:val="00335908"/>
    <w:pPr>
      <w:ind w:left="720"/>
      <w:contextualSpacing/>
    </w:pPr>
  </w:style>
  <w:style w:type="character" w:customStyle="1" w:styleId="Nerijeenospominjanje1">
    <w:name w:val="Neriješeno spominjanje1"/>
    <w:uiPriority w:val="99"/>
    <w:semiHidden/>
    <w:rsid w:val="00DC2669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rsid w:val="00551D55"/>
    <w:rPr>
      <w:rFonts w:cs="Times New Roman"/>
      <w:color w:val="800080"/>
      <w:u w:val="single"/>
    </w:rPr>
  </w:style>
  <w:style w:type="character" w:styleId="Referencakomentara">
    <w:name w:val="annotation reference"/>
    <w:basedOn w:val="Zadanifontodlomka"/>
    <w:uiPriority w:val="99"/>
    <w:semiHidden/>
    <w:rsid w:val="00A3064E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A306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locked/>
    <w:rsid w:val="00A3064E"/>
    <w:rPr>
      <w:sz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A3064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locked/>
    <w:rsid w:val="00A3064E"/>
    <w:rPr>
      <w:b/>
      <w:sz w:val="20"/>
    </w:rPr>
  </w:style>
  <w:style w:type="paragraph" w:customStyle="1" w:styleId="Default">
    <w:name w:val="Default"/>
    <w:uiPriority w:val="99"/>
    <w:rsid w:val="00FF3AC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46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zoo.hr/natjecanja-i-smotre-arhiva/smotra-literarnog-dramskog-scenskog-i-novinarskog-stvaralastva-lidrano-2023-2024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zoo.h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zoo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zoo.hr/natjecanja-i-smotre-arhiva/smotra-literarnog-dramskog-scenskog-i-novinarskog-stvaralastva-lidrano-2023-202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svprelog.h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653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3</cp:revision>
  <cp:lastPrinted>2023-12-18T06:52:00Z</cp:lastPrinted>
  <dcterms:created xsi:type="dcterms:W3CDTF">2023-12-18T20:26:00Z</dcterms:created>
  <dcterms:modified xsi:type="dcterms:W3CDTF">2023-12-18T20:33:00Z</dcterms:modified>
</cp:coreProperties>
</file>