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C570DF" w:rsidRPr="00C570DF" w:rsidTr="00BC0BD2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570D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5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hr-HR"/>
        </w:rPr>
      </w:pPr>
      <w:r w:rsidRPr="00C570D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Šifra: 21-114-501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hr-HR"/>
        </w:rPr>
      </w:pPr>
      <w:r w:rsidRPr="00C570D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Avenija Dubrovnik 36, 10010 ZAGREB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19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Izjava o povratu dodijeljenih udžbenika za šk. god. 202</w:t>
      </w:r>
      <w:r w:rsidR="00356606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4</w:t>
      </w:r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./202</w:t>
      </w:r>
      <w:r w:rsidR="00356606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5</w:t>
      </w:r>
      <w:bookmarkStart w:id="0" w:name="_GoBack"/>
      <w:bookmarkEnd w:id="0"/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</w:p>
    <w:p w:rsidR="00C570DF" w:rsidRPr="00C67255" w:rsidRDefault="00C570DF" w:rsidP="00C570D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</w:pPr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Ja _______________________ (navesti ime i prezime), zakonski zastupnik učenika/</w:t>
      </w:r>
      <w:proofErr w:type="spellStart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ce</w:t>
      </w:r>
      <w:proofErr w:type="spellEnd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  <w:r w:rsidRPr="00C6725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___________________</w:t>
      </w:r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, razreda </w:t>
      </w:r>
      <w:r w:rsidRPr="00C6725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3.__</w:t>
      </w:r>
      <w:r w:rsidRPr="00C67255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,</w:t>
      </w:r>
      <w:r w:rsidR="00C67255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67255" w:rsidRPr="00C67255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(PM),</w:t>
      </w:r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I. gimnazija, Avenija Dubrovnik 36, 10010 Zagreb, pod punom materijalnom odgovornošću izjavljujem da će učenik/</w:t>
      </w:r>
      <w:proofErr w:type="spellStart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ca</w:t>
      </w:r>
      <w:proofErr w:type="spellEnd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dan nakon završetka nastave, iznimno dan nakon okončanja dodatnih aktivnosti učenika/</w:t>
      </w:r>
      <w:proofErr w:type="spellStart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ce</w:t>
      </w:r>
      <w:proofErr w:type="spellEnd"/>
      <w:r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(državna matura, program dopunskog rada, popravni ispit), vratiti dodijeljene (u nastavku navedene) besplatne udžbenike neoštećene kako bi se mogli koristiti u sljedećoj školskoj godini</w:t>
      </w:r>
      <w:r w:rsidR="00E548F8"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.</w:t>
      </w:r>
      <w:r w:rsidR="0005210E" w:rsidRPr="00C67255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4"/>
          <w:lang w:eastAsia="hr-HR"/>
        </w:rPr>
        <w:sectPr w:rsidR="00C570DF" w:rsidRPr="00C570DF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1112"/>
        <w:gridCol w:w="8539"/>
        <w:gridCol w:w="3450"/>
        <w:gridCol w:w="984"/>
        <w:gridCol w:w="1485"/>
      </w:tblGrid>
      <w:tr w:rsidR="00C570DF" w:rsidRPr="00C570DF" w:rsidTr="00C67255">
        <w:trPr>
          <w:trHeight w:val="361"/>
          <w:tblHeader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Rb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Naziv udžbenika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Vrsta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Vraća se</w:t>
            </w:r>
          </w:p>
        </w:tc>
      </w:tr>
      <w:tr w:rsidR="00C570DF" w:rsidRPr="00C570DF" w:rsidTr="00C67255">
        <w:trPr>
          <w:trHeight w:val="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C570DF" w:rsidP="00C570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B13A20" w:rsidP="00C570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BIOLOGIJA 3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iz biologije za 3.  razred gimnazije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707E15" w:rsidRDefault="00B13A20" w:rsidP="00C570DF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Žaklin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 Lukša, Sanja Mikulić, Damir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Bendelja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Mladen Krajačić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70DF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D22D25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D22D25" w:rsidP="00C570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B13A20" w:rsidP="00C570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BIOLOGIJA 3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radna bilježnica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707E15" w:rsidRDefault="001B34FE" w:rsidP="00C570DF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1B34FE">
              <w:rPr>
                <w:rFonts w:eastAsia="Calibri" w:cs="Arial"/>
                <w:sz w:val="18"/>
                <w:szCs w:val="18"/>
              </w:rPr>
              <w:t>Žaklin</w:t>
            </w:r>
            <w:proofErr w:type="spellEnd"/>
            <w:r w:rsidRPr="001B34FE">
              <w:rPr>
                <w:rFonts w:eastAsia="Calibri" w:cs="Arial"/>
                <w:sz w:val="18"/>
                <w:szCs w:val="18"/>
              </w:rPr>
              <w:t xml:space="preserve"> Lukša, Sanja Mikulić, Damir </w:t>
            </w:r>
            <w:proofErr w:type="spellStart"/>
            <w:r w:rsidRPr="001B34FE">
              <w:rPr>
                <w:rFonts w:eastAsia="Calibri" w:cs="Arial"/>
                <w:sz w:val="18"/>
                <w:szCs w:val="18"/>
              </w:rPr>
              <w:t>Bendelja</w:t>
            </w:r>
            <w:proofErr w:type="spellEnd"/>
            <w:r w:rsidRPr="001B34FE">
              <w:rPr>
                <w:rFonts w:eastAsia="Calibri" w:cs="Arial"/>
                <w:sz w:val="18"/>
                <w:szCs w:val="18"/>
              </w:rPr>
              <w:t>, Mario Slatki, Marko Šafran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5" w:rsidRDefault="00D22D25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A20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HIGH NOTE 4 :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with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extra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online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practice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C570DF">
              <w:rPr>
                <w:rFonts w:ascii="Arial" w:hAnsi="Arial" w:cs="Arial"/>
                <w:sz w:val="18"/>
                <w:szCs w:val="18"/>
              </w:rPr>
              <w:t>udžbenik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Rachael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Roberts,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Caroline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Krantz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Lynda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Edwards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Catherine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Bright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Hastings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Emma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Szlachta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HIGH NOTE 4: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5210E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Rachael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Roberts,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Caroline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Krantz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Lynda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Edwards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Catherine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Bright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Hastings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Emma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Szlachta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ETIKA 3 - PRAVCIMA ŽIVOTA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07E1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>Igor Lukić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FIZIKA 3 </w:t>
            </w: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softHyphen/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gimnazija (2 ili 3 sata nastave tjedno)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Dubravko Horvat, Dario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Hrupec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GEOGRAFIJA 3, ZEMLJA NA DLANU :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udžbenički komplet za geografiju u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3.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razredu gimnazije (tiskani udžbenik + dodatni digitalni sadržaji)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Tea Novaković, Maja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Jurgec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Damir Jelenski, Suzana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Pešorda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Ružica Vuk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HRVATSKI JEZIK I KNJIŽEVNOST 3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integrirani udžbenik hrvatskoga jezika s dodatnim digitalnim sadržajima u trećem razredu gimnazije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Korana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Serdarević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Marina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Čubrić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Igor Marko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Gligorić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Igor Medić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5" w:rsidRDefault="00707E15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HRVATSKI JEZIK I KNJIŽEVNOST 3 –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radna bilježnica za treći razred gimnazija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Korana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Serdarević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Marina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Čubrić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Igor Marko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Gligorić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Igor Medić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77313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13" w:rsidRPr="00C570DF" w:rsidRDefault="00A77313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13" w:rsidRPr="00C570DF" w:rsidRDefault="00A77313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77313">
              <w:rPr>
                <w:rFonts w:ascii="Arial" w:eastAsia="Calibri" w:hAnsi="Arial" w:cs="Arial"/>
                <w:b/>
                <w:sz w:val="18"/>
                <w:szCs w:val="18"/>
              </w:rPr>
              <w:t>INFORMATIKA 3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- </w:t>
            </w:r>
            <w:r w:rsidRPr="00A77313">
              <w:rPr>
                <w:rFonts w:ascii="Arial" w:eastAsia="Calibri" w:hAnsi="Arial" w:cs="Arial"/>
                <w:bCs/>
                <w:sz w:val="18"/>
                <w:szCs w:val="18"/>
              </w:rPr>
              <w:t>udžbenik iz informatike za 3. razred prirodoslovno-matematičkih gimnazija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13" w:rsidRPr="00707E15" w:rsidRDefault="00A77313" w:rsidP="0072314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</w:rPr>
            </w:pPr>
            <w:r w:rsidRPr="00A77313">
              <w:rPr>
                <w:rFonts w:eastAsia="Calibri" w:cs="Arial"/>
                <w:sz w:val="18"/>
                <w:szCs w:val="18"/>
              </w:rPr>
              <w:t xml:space="preserve">Nikola Dmitrović, Sanja </w:t>
            </w:r>
            <w:proofErr w:type="spellStart"/>
            <w:r w:rsidRPr="00A77313">
              <w:rPr>
                <w:rFonts w:eastAsia="Calibri" w:cs="Arial"/>
                <w:sz w:val="18"/>
                <w:szCs w:val="18"/>
              </w:rPr>
              <w:t>Grabusin</w:t>
            </w:r>
            <w:proofErr w:type="spellEnd"/>
            <w:r w:rsidRPr="00A77313">
              <w:rPr>
                <w:rFonts w:eastAsia="Calibri" w:cs="Arial"/>
                <w:sz w:val="18"/>
                <w:szCs w:val="18"/>
              </w:rPr>
              <w:t xml:space="preserve">, Zvonimir </w:t>
            </w:r>
            <w:proofErr w:type="spellStart"/>
            <w:r w:rsidRPr="00A77313">
              <w:rPr>
                <w:rFonts w:eastAsia="Calibri" w:cs="Arial"/>
                <w:sz w:val="18"/>
                <w:szCs w:val="18"/>
              </w:rPr>
              <w:t>Bujanović</w:t>
            </w:r>
            <w:proofErr w:type="spellEnd"/>
            <w:r w:rsidRPr="00A77313">
              <w:rPr>
                <w:rFonts w:eastAsia="Calibri" w:cs="Arial"/>
                <w:sz w:val="18"/>
                <w:szCs w:val="18"/>
              </w:rPr>
              <w:t xml:space="preserve">, Ljiljana Miletić, </w:t>
            </w:r>
            <w:proofErr w:type="spellStart"/>
            <w:r w:rsidRPr="00A77313">
              <w:rPr>
                <w:rFonts w:eastAsia="Calibri" w:cs="Arial"/>
                <w:sz w:val="18"/>
                <w:szCs w:val="18"/>
              </w:rPr>
              <w:t>Dalia</w:t>
            </w:r>
            <w:proofErr w:type="spellEnd"/>
            <w:r w:rsidRPr="00A77313">
              <w:rPr>
                <w:rFonts w:eastAsia="Calibri" w:cs="Arial"/>
                <w:sz w:val="18"/>
                <w:szCs w:val="18"/>
              </w:rPr>
              <w:t xml:space="preserve"> </w:t>
            </w:r>
            <w:proofErr w:type="spellStart"/>
            <w:r w:rsidRPr="00A77313">
              <w:rPr>
                <w:rFonts w:eastAsia="Calibri" w:cs="Arial"/>
                <w:sz w:val="18"/>
                <w:szCs w:val="18"/>
              </w:rPr>
              <w:t>Kager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13" w:rsidRPr="00C570DF" w:rsidRDefault="00A77313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13" w:rsidRDefault="00A77313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77313" w:rsidRPr="00C570DF" w:rsidRDefault="00A77313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416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ŽIVOTU USUSRET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katoličkoga vjeronauka za treći razred srednjih škola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72314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Ivica Živković, Sandra Košta, Nikola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Kuzmičić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5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KEMIJA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kemije za 3. razred gimnazije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Aleksandra Habuš, Melita Barić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Tominac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Snježana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Liber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Danijela Bajić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C67255">
        <w:trPr>
          <w:trHeight w:val="5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LOGIKA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udžbenik za 3. razred gimnazija</w:t>
            </w:r>
          </w:p>
          <w:p w:rsidR="00022751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Ines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Skelac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Marko Kardum, Sandro Skansi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C67255">
        <w:trPr>
          <w:trHeight w:val="5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MATEMATIKA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gimnazije i srednje strukovne škole, 1. svezak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Šikić, Anita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Copić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Milena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Ćulav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Markičević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Ljiljana Jeličić, Rebeka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Kalazić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Snježana Lukač, Kristina Jelena Penzar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C67255">
        <w:trPr>
          <w:trHeight w:val="5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MATEMATIKA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gimnazije i srednje strukovne škole, 2. svezak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Šikić, Anita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Copić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Milena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Ćulav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Markičević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Ljiljana Jeličić, Rebeka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Kalazić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Snježana Lukač, Kristina Jelena Penzar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C67255">
        <w:trPr>
          <w:trHeight w:val="5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POVIJEST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: udžbenik iz povijesti za </w:t>
            </w:r>
            <w:r>
              <w:rPr>
                <w:rFonts w:ascii="Arial" w:eastAsia="Calibri" w:hAnsi="Arial" w:cs="Arial"/>
                <w:sz w:val="18"/>
                <w:szCs w:val="18"/>
              </w:rPr>
              <w:t>treći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razred gimnazije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Maja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Katušić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Stipe Ledić, Ivan Dukić, Miroslav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Šašić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0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28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ind w:left="57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PSIHOLOGIJA : </w:t>
            </w:r>
            <w:r w:rsidR="000C0957" w:rsidRPr="000C0957">
              <w:rPr>
                <w:rFonts w:ascii="Arial" w:eastAsia="Calibri" w:hAnsi="Arial" w:cs="Arial"/>
                <w:sz w:val="18"/>
                <w:szCs w:val="18"/>
              </w:rPr>
              <w:t>udžbenik iz psihologije za treći razred prirodoslovno-matematičke, prirodoslovne i klasične gimnazije (35-satni program)</w:t>
            </w:r>
          </w:p>
          <w:p w:rsidR="00723147" w:rsidRPr="00C570DF" w:rsidRDefault="00723147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Vesna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Rakoci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Ana Ribarić Gruber, Željka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Kamenov</w:t>
            </w:r>
            <w:proofErr w:type="spellEnd"/>
          </w:p>
          <w:p w:rsidR="00723147" w:rsidRPr="00707E15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28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SOCIOLOGIJA: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udžbenik sociologije za srednje škole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Bošnjak, Zlata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Paštar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Anton Vukelić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C67255">
        <w:trPr>
          <w:trHeight w:val="58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udžbenik drugog stranog jezika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C67255">
        <w:trPr>
          <w:trHeight w:val="587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 drugog stranog jezika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mk-MK"/>
        </w:rPr>
      </w:pPr>
    </w:p>
    <w:p w:rsidR="00C570DF" w:rsidRPr="00C570DF" w:rsidRDefault="00C570DF" w:rsidP="00C570DF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U _________________________, ______________godine.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eastAsia="Calibri" w:hAnsi="Arial" w:cs="Arial"/>
          <w:sz w:val="24"/>
          <w:szCs w:val="24"/>
          <w:lang w:val="mk-MK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______________________________ 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      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</w:rPr>
        <w:sectPr w:rsidR="00C570DF" w:rsidRPr="00C570DF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           (potpis zakonskog zastup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ni</w:t>
      </w:r>
      <w:r w:rsidR="00361B57">
        <w:rPr>
          <w:rFonts w:ascii="Arial" w:eastAsia="Calibri" w:hAnsi="Arial" w:cs="Arial"/>
          <w:color w:val="000000"/>
          <w:sz w:val="20"/>
          <w:szCs w:val="20"/>
        </w:rPr>
        <w:t>ka</w:t>
      </w:r>
      <w:proofErr w:type="spellEnd"/>
      <w:r w:rsidR="00361B57">
        <w:rPr>
          <w:rFonts w:ascii="Arial" w:eastAsia="Calibri" w:hAnsi="Arial" w:cs="Arial"/>
          <w:color w:val="000000"/>
          <w:sz w:val="20"/>
          <w:szCs w:val="20"/>
        </w:rPr>
        <w:t>)</w:t>
      </w:r>
    </w:p>
    <w:p w:rsidR="00081B9B" w:rsidRDefault="00081B9B"/>
    <w:sectPr w:rsidR="00081B9B" w:rsidSect="00C570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3962"/>
    <w:multiLevelType w:val="hybridMultilevel"/>
    <w:tmpl w:val="FBDE2E18"/>
    <w:lvl w:ilvl="0" w:tplc="042F000F">
      <w:start w:val="1"/>
      <w:numFmt w:val="decimal"/>
      <w:lvlText w:val="%1."/>
      <w:lvlJc w:val="left"/>
      <w:pPr>
        <w:ind w:left="578" w:hanging="360"/>
      </w:pPr>
    </w:lvl>
    <w:lvl w:ilvl="1" w:tplc="042F0019" w:tentative="1">
      <w:start w:val="1"/>
      <w:numFmt w:val="lowerLetter"/>
      <w:lvlText w:val="%2."/>
      <w:lvlJc w:val="left"/>
      <w:pPr>
        <w:ind w:left="1298" w:hanging="360"/>
      </w:pPr>
    </w:lvl>
    <w:lvl w:ilvl="2" w:tplc="042F001B" w:tentative="1">
      <w:start w:val="1"/>
      <w:numFmt w:val="lowerRoman"/>
      <w:lvlText w:val="%3."/>
      <w:lvlJc w:val="right"/>
      <w:pPr>
        <w:ind w:left="2018" w:hanging="180"/>
      </w:pPr>
    </w:lvl>
    <w:lvl w:ilvl="3" w:tplc="042F000F" w:tentative="1">
      <w:start w:val="1"/>
      <w:numFmt w:val="decimal"/>
      <w:lvlText w:val="%4."/>
      <w:lvlJc w:val="left"/>
      <w:pPr>
        <w:ind w:left="2738" w:hanging="360"/>
      </w:pPr>
    </w:lvl>
    <w:lvl w:ilvl="4" w:tplc="042F0019" w:tentative="1">
      <w:start w:val="1"/>
      <w:numFmt w:val="lowerLetter"/>
      <w:lvlText w:val="%5."/>
      <w:lvlJc w:val="left"/>
      <w:pPr>
        <w:ind w:left="3458" w:hanging="360"/>
      </w:pPr>
    </w:lvl>
    <w:lvl w:ilvl="5" w:tplc="042F001B" w:tentative="1">
      <w:start w:val="1"/>
      <w:numFmt w:val="lowerRoman"/>
      <w:lvlText w:val="%6."/>
      <w:lvlJc w:val="right"/>
      <w:pPr>
        <w:ind w:left="4178" w:hanging="180"/>
      </w:pPr>
    </w:lvl>
    <w:lvl w:ilvl="6" w:tplc="042F000F" w:tentative="1">
      <w:start w:val="1"/>
      <w:numFmt w:val="decimal"/>
      <w:lvlText w:val="%7."/>
      <w:lvlJc w:val="left"/>
      <w:pPr>
        <w:ind w:left="4898" w:hanging="360"/>
      </w:pPr>
    </w:lvl>
    <w:lvl w:ilvl="7" w:tplc="042F0019" w:tentative="1">
      <w:start w:val="1"/>
      <w:numFmt w:val="lowerLetter"/>
      <w:lvlText w:val="%8."/>
      <w:lvlJc w:val="left"/>
      <w:pPr>
        <w:ind w:left="5618" w:hanging="360"/>
      </w:pPr>
    </w:lvl>
    <w:lvl w:ilvl="8" w:tplc="042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DF"/>
    <w:rsid w:val="00022751"/>
    <w:rsid w:val="0005210E"/>
    <w:rsid w:val="00081B9B"/>
    <w:rsid w:val="0008212E"/>
    <w:rsid w:val="000C0957"/>
    <w:rsid w:val="001B34FE"/>
    <w:rsid w:val="00356606"/>
    <w:rsid w:val="00361B57"/>
    <w:rsid w:val="00707E15"/>
    <w:rsid w:val="00723147"/>
    <w:rsid w:val="00A77313"/>
    <w:rsid w:val="00AB25B0"/>
    <w:rsid w:val="00B13A20"/>
    <w:rsid w:val="00C20C72"/>
    <w:rsid w:val="00C570DF"/>
    <w:rsid w:val="00C67255"/>
    <w:rsid w:val="00CF25C1"/>
    <w:rsid w:val="00D22D25"/>
    <w:rsid w:val="00E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4F8B"/>
  <w15:chartTrackingRefBased/>
  <w15:docId w15:val="{24426B9E-48EB-46A6-9C0E-AFCE2DE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C570D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5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7</cp:revision>
  <dcterms:created xsi:type="dcterms:W3CDTF">2021-08-24T10:39:00Z</dcterms:created>
  <dcterms:modified xsi:type="dcterms:W3CDTF">2024-09-10T12:53:00Z</dcterms:modified>
</cp:coreProperties>
</file>