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359E3607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9123DF">
        <w:rPr>
          <w:rFonts w:ascii="Times New Roman" w:hAnsi="Times New Roman" w:cs="Times New Roman"/>
          <w:sz w:val="24"/>
          <w:szCs w:val="24"/>
        </w:rPr>
        <w:t>9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330F9D82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CD05D6">
        <w:rPr>
          <w:rFonts w:ascii="Times New Roman" w:hAnsi="Times New Roman" w:cs="Times New Roman"/>
          <w:sz w:val="24"/>
          <w:szCs w:val="24"/>
        </w:rPr>
        <w:t>27</w:t>
      </w:r>
      <w:r w:rsidR="00B037C2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sz w:val="24"/>
          <w:szCs w:val="24"/>
        </w:rPr>
        <w:t>1</w:t>
      </w:r>
      <w:r w:rsidR="00CD05D6">
        <w:rPr>
          <w:rFonts w:ascii="Times New Roman" w:hAnsi="Times New Roman" w:cs="Times New Roman"/>
          <w:sz w:val="24"/>
          <w:szCs w:val="24"/>
        </w:rPr>
        <w:t>2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2A1E1019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D05D6">
        <w:rPr>
          <w:rFonts w:ascii="Times New Roman" w:hAnsi="Times New Roman" w:cs="Times New Roman"/>
          <w:sz w:val="24"/>
          <w:szCs w:val="24"/>
        </w:rPr>
        <w:t>30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CD05D6">
        <w:rPr>
          <w:rFonts w:ascii="Times New Roman" w:hAnsi="Times New Roman" w:cs="Times New Roman"/>
          <w:b/>
          <w:sz w:val="24"/>
          <w:szCs w:val="24"/>
        </w:rPr>
        <w:t xml:space="preserve"> 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CD05D6">
        <w:rPr>
          <w:rFonts w:ascii="Times New Roman" w:hAnsi="Times New Roman" w:cs="Times New Roman"/>
          <w:b/>
          <w:sz w:val="24"/>
          <w:szCs w:val="24"/>
        </w:rPr>
        <w:t>30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b/>
          <w:sz w:val="24"/>
          <w:szCs w:val="24"/>
        </w:rPr>
        <w:t>1</w:t>
      </w:r>
      <w:r w:rsidR="00CD05D6">
        <w:rPr>
          <w:rFonts w:ascii="Times New Roman" w:hAnsi="Times New Roman" w:cs="Times New Roman"/>
          <w:b/>
          <w:sz w:val="24"/>
          <w:szCs w:val="24"/>
        </w:rPr>
        <w:t>2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D05D6">
        <w:rPr>
          <w:rFonts w:ascii="Times New Roman" w:hAnsi="Times New Roman" w:cs="Times New Roman"/>
          <w:b/>
          <w:sz w:val="24"/>
          <w:szCs w:val="24"/>
        </w:rPr>
        <w:t>6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D05D6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78745997" w:rsidR="00126DEA" w:rsidRPr="006F3D93" w:rsidRDefault="00CD05D6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30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657E8DF5" w:rsidR="00B95763" w:rsidRDefault="00F32489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 </w:t>
      </w:r>
      <w:r w:rsidR="0013372E"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318ECAF" w14:textId="02ECAAD6" w:rsidR="00782026" w:rsidRDefault="00782026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</w:t>
      </w:r>
      <w:r w:rsidR="00CD05D6">
        <w:rPr>
          <w:rFonts w:ascii="Times New Roman" w:eastAsia="Times New Roman" w:hAnsi="Times New Roman" w:cs="Times New Roman"/>
        </w:rPr>
        <w:t>Izleti</w:t>
      </w:r>
    </w:p>
    <w:p w14:paraId="3027B741" w14:textId="55D73BB6" w:rsidR="00782026" w:rsidRDefault="00782026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</w:t>
      </w:r>
      <w:r w:rsidR="00CD05D6">
        <w:rPr>
          <w:rFonts w:ascii="Times New Roman" w:eastAsia="Times New Roman" w:hAnsi="Times New Roman" w:cs="Times New Roman"/>
        </w:rPr>
        <w:t>Sistematski pregledi</w:t>
      </w:r>
    </w:p>
    <w:p w14:paraId="522E242C" w14:textId="5D74FB18" w:rsidR="001A226E" w:rsidRDefault="00F23D7A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78202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  </w:t>
      </w:r>
      <w:r w:rsidR="00CD05D6">
        <w:rPr>
          <w:rFonts w:ascii="Times New Roman" w:eastAsia="Times New Roman" w:hAnsi="Times New Roman" w:cs="Times New Roman"/>
        </w:rPr>
        <w:t>Najam</w:t>
      </w:r>
    </w:p>
    <w:p w14:paraId="5392FC99" w14:textId="77777777" w:rsidR="00A005C4" w:rsidRDefault="00A005C4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Dopuna financijskog plana proračuna za 2025. s projekcijama za 2026. i 2027.  </w:t>
      </w:r>
    </w:p>
    <w:p w14:paraId="6BD1B44A" w14:textId="32570FF1" w:rsidR="00A005C4" w:rsidRDefault="00A005C4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godinu</w:t>
      </w:r>
    </w:p>
    <w:p w14:paraId="579A6AEE" w14:textId="4AE7CA74" w:rsidR="00A005C4" w:rsidRDefault="00A005C4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6. II rebalans financijskog plana za 2024. godinu</w:t>
      </w:r>
    </w:p>
    <w:p w14:paraId="41116268" w14:textId="2D70493D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A005C4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  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D0E9" w14:textId="77777777" w:rsidR="00AC3DC7" w:rsidRDefault="00AC3DC7" w:rsidP="00A4048C">
      <w:pPr>
        <w:spacing w:after="0" w:line="240" w:lineRule="auto"/>
      </w:pPr>
      <w:r>
        <w:separator/>
      </w:r>
    </w:p>
  </w:endnote>
  <w:endnote w:type="continuationSeparator" w:id="0">
    <w:p w14:paraId="74247BC9" w14:textId="77777777" w:rsidR="00AC3DC7" w:rsidRDefault="00AC3DC7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4CC7" w14:textId="77777777" w:rsidR="00AC3DC7" w:rsidRDefault="00AC3DC7" w:rsidP="00A4048C">
      <w:pPr>
        <w:spacing w:after="0" w:line="240" w:lineRule="auto"/>
      </w:pPr>
      <w:r>
        <w:separator/>
      </w:r>
    </w:p>
  </w:footnote>
  <w:footnote w:type="continuationSeparator" w:id="0">
    <w:p w14:paraId="636B29E0" w14:textId="77777777" w:rsidR="00AC3DC7" w:rsidRDefault="00AC3DC7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464E7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B4CA2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23DF"/>
    <w:rsid w:val="00913C92"/>
    <w:rsid w:val="009150B9"/>
    <w:rsid w:val="00923CE7"/>
    <w:rsid w:val="00930F8C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16A"/>
    <w:rsid w:val="009C0EDB"/>
    <w:rsid w:val="009D04AF"/>
    <w:rsid w:val="009D565D"/>
    <w:rsid w:val="009F59B5"/>
    <w:rsid w:val="00A005C4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3DC7"/>
    <w:rsid w:val="00AC7340"/>
    <w:rsid w:val="00AD3E37"/>
    <w:rsid w:val="00AE55AC"/>
    <w:rsid w:val="00AF3C2B"/>
    <w:rsid w:val="00B037C2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05D6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A59B0"/>
    <w:rsid w:val="00DB4013"/>
    <w:rsid w:val="00DB4905"/>
    <w:rsid w:val="00DB5D50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2024-12-30T14:53:00Z</cp:lastPrinted>
  <dcterms:created xsi:type="dcterms:W3CDTF">2025-01-21T13:36:00Z</dcterms:created>
  <dcterms:modified xsi:type="dcterms:W3CDTF">2025-01-21T13:36:00Z</dcterms:modified>
</cp:coreProperties>
</file>